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262C" w14:textId="692C1A6B" w:rsidR="00F6643E" w:rsidRDefault="00F6643E" w:rsidP="0047248C">
      <w:pPr>
        <w:jc w:val="center"/>
        <w:rPr>
          <w:noProof/>
        </w:rPr>
      </w:pPr>
      <w:r>
        <w:rPr>
          <w:noProof/>
        </w:rPr>
        <w:drawing>
          <wp:inline distT="0" distB="0" distL="0" distR="0" wp14:anchorId="796121C4" wp14:editId="5BFE626C">
            <wp:extent cx="2705100" cy="342473"/>
            <wp:effectExtent l="0" t="0" r="0" b="635"/>
            <wp:docPr id="8931164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342473"/>
                    </a:xfrm>
                    <a:prstGeom prst="rect">
                      <a:avLst/>
                    </a:prstGeom>
                  </pic:spPr>
                </pic:pic>
              </a:graphicData>
            </a:graphic>
          </wp:inline>
        </w:drawing>
      </w:r>
    </w:p>
    <w:p w14:paraId="0AD66813" w14:textId="42DC7F66" w:rsidR="00FC54F1" w:rsidRDefault="00FC54F1" w:rsidP="0047248C">
      <w:pPr>
        <w:jc w:val="center"/>
      </w:pPr>
    </w:p>
    <w:p w14:paraId="020C1E44" w14:textId="3F39E65B" w:rsidR="00747426" w:rsidRDefault="00747426" w:rsidP="0047248C">
      <w:pPr>
        <w:jc w:val="center"/>
      </w:pPr>
    </w:p>
    <w:p w14:paraId="5E6366E2" w14:textId="3ADB933D" w:rsidR="0047248C" w:rsidRPr="00A9514A" w:rsidRDefault="33653F78" w:rsidP="33653F78">
      <w:pPr>
        <w:jc w:val="center"/>
        <w:rPr>
          <w:i/>
          <w:iCs/>
          <w:sz w:val="28"/>
          <w:szCs w:val="28"/>
        </w:rPr>
      </w:pPr>
      <w:r w:rsidRPr="33653F78">
        <w:rPr>
          <w:i/>
          <w:iCs/>
          <w:sz w:val="28"/>
          <w:szCs w:val="28"/>
        </w:rPr>
        <w:t>October 27, 2018</w:t>
      </w:r>
    </w:p>
    <w:p w14:paraId="50013597" w14:textId="58B0DAED" w:rsidR="00582CCC" w:rsidRPr="007D3B6E" w:rsidRDefault="5755545B" w:rsidP="5755545B">
      <w:pPr>
        <w:jc w:val="center"/>
        <w:rPr>
          <w:sz w:val="24"/>
          <w:szCs w:val="24"/>
        </w:rPr>
      </w:pPr>
      <w:r w:rsidRPr="5755545B">
        <w:rPr>
          <w:sz w:val="24"/>
          <w:szCs w:val="24"/>
        </w:rPr>
        <w:t>Product Release Notes</w:t>
      </w:r>
    </w:p>
    <w:p w14:paraId="7AD07909" w14:textId="3B34E04C" w:rsidR="000138DD" w:rsidRPr="00C90076" w:rsidRDefault="5755545B" w:rsidP="5755545B">
      <w:pPr>
        <w:rPr>
          <w:b/>
          <w:color w:val="425563"/>
          <w:sz w:val="28"/>
          <w:szCs w:val="28"/>
        </w:rPr>
      </w:pPr>
      <w:r w:rsidRPr="00C90076">
        <w:rPr>
          <w:b/>
          <w:color w:val="425563"/>
          <w:sz w:val="28"/>
          <w:szCs w:val="28"/>
        </w:rPr>
        <w:t>NEW</w:t>
      </w:r>
    </w:p>
    <w:p w14:paraId="5406306F" w14:textId="77777777" w:rsidR="00CD75F0" w:rsidRDefault="00CD75F0" w:rsidP="3C11D11A">
      <w:pPr>
        <w:rPr>
          <w:b/>
          <w:bCs/>
        </w:rPr>
      </w:pPr>
    </w:p>
    <w:p w14:paraId="1FBBE740" w14:textId="70B3B393" w:rsidR="006F00EB" w:rsidRPr="000138DD" w:rsidRDefault="006F00EB" w:rsidP="006F00EB">
      <w:pPr>
        <w:rPr>
          <w:b/>
          <w:bCs/>
          <w:color w:val="E4002B"/>
          <w:sz w:val="28"/>
          <w:szCs w:val="28"/>
        </w:rPr>
      </w:pPr>
      <w:r>
        <w:rPr>
          <w:b/>
          <w:bCs/>
          <w:color w:val="E4002B"/>
          <w:sz w:val="28"/>
          <w:szCs w:val="28"/>
        </w:rPr>
        <w:t>Brainshark Coach</w:t>
      </w:r>
      <w:r w:rsidRPr="5755545B">
        <w:rPr>
          <w:b/>
          <w:bCs/>
          <w:color w:val="E4002B"/>
          <w:sz w:val="28"/>
          <w:szCs w:val="28"/>
        </w:rPr>
        <w:t>ing</w:t>
      </w:r>
    </w:p>
    <w:p w14:paraId="06A347A3" w14:textId="77777777" w:rsidR="006F00EB" w:rsidRDefault="006F00EB" w:rsidP="006F00EB">
      <w:pPr>
        <w:rPr>
          <w:b/>
          <w:bCs/>
        </w:rPr>
      </w:pPr>
    </w:p>
    <w:p w14:paraId="40FFF355" w14:textId="6736A773" w:rsidR="006F00EB" w:rsidRPr="00224FFE" w:rsidRDefault="520ADBF5" w:rsidP="520ADBF5">
      <w:pPr>
        <w:rPr>
          <w:b/>
          <w:bCs/>
        </w:rPr>
      </w:pPr>
      <w:r w:rsidRPr="520ADBF5">
        <w:rPr>
          <w:b/>
          <w:bCs/>
        </w:rPr>
        <w:t>Coaching – Practice Field</w:t>
      </w:r>
    </w:p>
    <w:p w14:paraId="1B5EC2D8" w14:textId="4CED6E4B" w:rsidR="006F00EB" w:rsidRDefault="006F00EB" w:rsidP="520ADBF5">
      <w:pPr>
        <w:rPr>
          <w:b/>
          <w:bCs/>
        </w:rPr>
      </w:pPr>
    </w:p>
    <w:p w14:paraId="012849B1" w14:textId="388C8401" w:rsidR="006F00EB" w:rsidRDefault="28AC83E1" w:rsidP="28AC83E1">
      <w:r>
        <w:t>The new “Practice Field” features enhance the Coaching platform and workflow by allowing participants to:</w:t>
      </w:r>
    </w:p>
    <w:p w14:paraId="56498AE1" w14:textId="32564E15" w:rsidR="006F00EB" w:rsidRDefault="006F00EB" w:rsidP="28AC83E1"/>
    <w:p w14:paraId="3EC1CC9F" w14:textId="62412DDB" w:rsidR="5B6B69F3" w:rsidRDefault="5B6B69F3" w:rsidP="5B6B69F3">
      <w:pPr>
        <w:pStyle w:val="ListParagraph"/>
        <w:numPr>
          <w:ilvl w:val="0"/>
          <w:numId w:val="1"/>
        </w:numPr>
      </w:pPr>
      <w:r>
        <w:t>Start the process on a more welcoming Landing Page</w:t>
      </w:r>
    </w:p>
    <w:p w14:paraId="66FEA19B" w14:textId="487CC56B" w:rsidR="006F00EB" w:rsidRDefault="28AC83E1" w:rsidP="28AC83E1">
      <w:pPr>
        <w:pStyle w:val="ListParagraph"/>
        <w:numPr>
          <w:ilvl w:val="0"/>
          <w:numId w:val="1"/>
        </w:numPr>
      </w:pPr>
      <w:r>
        <w:t>Practice and automatically save “Takes” as they progress</w:t>
      </w:r>
    </w:p>
    <w:p w14:paraId="6CB600A8" w14:textId="226421AC" w:rsidR="006F00EB" w:rsidRDefault="28AC83E1" w:rsidP="28AC83E1">
      <w:pPr>
        <w:pStyle w:val="ListParagraph"/>
        <w:numPr>
          <w:ilvl w:val="0"/>
          <w:numId w:val="1"/>
        </w:numPr>
      </w:pPr>
      <w:r>
        <w:t xml:space="preserve">Share any “Take” with Peers for Feedback (If Enabled at the Coaching Activity level by the Creator) </w:t>
      </w:r>
    </w:p>
    <w:p w14:paraId="0DE378B3" w14:textId="64700FAE" w:rsidR="006F00EB" w:rsidRDefault="28AC83E1" w:rsidP="28AC83E1">
      <w:pPr>
        <w:pStyle w:val="ListParagraph"/>
        <w:numPr>
          <w:ilvl w:val="0"/>
          <w:numId w:val="1"/>
        </w:numPr>
      </w:pPr>
      <w:r>
        <w:t>Submit their best “Take” for Formal Review only when ready</w:t>
      </w:r>
    </w:p>
    <w:p w14:paraId="680C9ECD" w14:textId="77777777" w:rsidR="00301154" w:rsidRDefault="00301154" w:rsidP="5755545B">
      <w:pPr>
        <w:rPr>
          <w:b/>
          <w:bCs/>
          <w:color w:val="E4002B"/>
          <w:sz w:val="28"/>
          <w:szCs w:val="28"/>
        </w:rPr>
      </w:pPr>
    </w:p>
    <w:p w14:paraId="34E46C0E" w14:textId="159161E1" w:rsidR="006F00EB" w:rsidRPr="000138DD" w:rsidRDefault="006F00EB" w:rsidP="006F00EB">
      <w:pPr>
        <w:rPr>
          <w:b/>
          <w:bCs/>
          <w:color w:val="E4002B"/>
          <w:sz w:val="28"/>
          <w:szCs w:val="28"/>
        </w:rPr>
      </w:pPr>
      <w:r w:rsidRPr="5755545B">
        <w:rPr>
          <w:b/>
          <w:bCs/>
          <w:color w:val="E4002B"/>
          <w:sz w:val="28"/>
          <w:szCs w:val="28"/>
        </w:rPr>
        <w:t xml:space="preserve">Brainshark </w:t>
      </w:r>
      <w:r>
        <w:rPr>
          <w:b/>
          <w:bCs/>
          <w:color w:val="E4002B"/>
          <w:sz w:val="28"/>
          <w:szCs w:val="28"/>
        </w:rPr>
        <w:t>Content</w:t>
      </w:r>
    </w:p>
    <w:p w14:paraId="3A12276F" w14:textId="77777777" w:rsidR="006F00EB" w:rsidRDefault="006F00EB" w:rsidP="006F00EB">
      <w:pPr>
        <w:rPr>
          <w:b/>
          <w:bCs/>
        </w:rPr>
      </w:pPr>
    </w:p>
    <w:p w14:paraId="657F98B3" w14:textId="78F7A2B1" w:rsidR="006F00EB" w:rsidRPr="00224FFE" w:rsidRDefault="69BE4BFD" w:rsidP="69BE4BFD">
      <w:pPr>
        <w:rPr>
          <w:b/>
          <w:bCs/>
        </w:rPr>
      </w:pPr>
      <w:r w:rsidRPr="69BE4BFD">
        <w:rPr>
          <w:b/>
          <w:bCs/>
        </w:rPr>
        <w:t>Upload HTML5 Content in Authoring</w:t>
      </w:r>
    </w:p>
    <w:p w14:paraId="08E78ED2" w14:textId="69077E46" w:rsidR="69BE4BFD" w:rsidRDefault="69BE4BFD" w:rsidP="69BE4BFD">
      <w:pPr>
        <w:rPr>
          <w:i/>
          <w:iCs/>
        </w:rPr>
      </w:pPr>
      <w:r>
        <w:t xml:space="preserve">Content authors </w:t>
      </w:r>
      <w:r w:rsidR="00131120">
        <w:t>can now</w:t>
      </w:r>
      <w:r>
        <w:t xml:space="preserve"> upload HTML5 content created using programs such as Captivate, Camtasia, and Articulate (for example). </w:t>
      </w:r>
      <w:r w:rsidRPr="69BE4BFD">
        <w:t>HTML5 content will automatically be launched and viewed using the new HTML5 player, regardless of player or browser settings</w:t>
      </w:r>
      <w:r w:rsidRPr="69BE4BFD">
        <w:rPr>
          <w:i/>
          <w:iCs/>
        </w:rPr>
        <w:t>.</w:t>
      </w:r>
    </w:p>
    <w:p w14:paraId="2BB03613" w14:textId="7FA4CA5C" w:rsidR="69BE4BFD" w:rsidRDefault="69BE4BFD"/>
    <w:p w14:paraId="043E010C" w14:textId="6C80196C" w:rsidR="69BE4BFD" w:rsidRDefault="69BE4BFD" w:rsidP="69BE4BFD">
      <w:pPr>
        <w:rPr>
          <w:i/>
          <w:iCs/>
        </w:rPr>
      </w:pPr>
      <w:r>
        <w:t xml:space="preserve">This new content type has limited authoring options, </w:t>
      </w:r>
      <w:r w:rsidR="00131120">
        <w:t>like</w:t>
      </w:r>
      <w:r>
        <w:t xml:space="preserve"> the options present for “Link to Web Content” presentations. Authors will not have the ability to record audio or add additional slides in this initial release. HTML5 content is restricted to Authoring and not available as an option to create a new course in Learning. </w:t>
      </w:r>
    </w:p>
    <w:p w14:paraId="797497BE" w14:textId="669C7661" w:rsidR="69BE4BFD" w:rsidRDefault="69BE4BFD" w:rsidP="69BE4BFD">
      <w:pPr>
        <w:rPr>
          <w:b/>
          <w:bCs/>
        </w:rPr>
      </w:pPr>
    </w:p>
    <w:p w14:paraId="4CFBC12F" w14:textId="0F5C90A3" w:rsidR="69BE4BFD" w:rsidRDefault="69BE4BFD" w:rsidP="69BE4BFD">
      <w:r w:rsidRPr="69BE4BFD">
        <w:rPr>
          <w:b/>
          <w:bCs/>
        </w:rPr>
        <w:t xml:space="preserve">Please note: </w:t>
      </w:r>
      <w:r>
        <w:t>HTML5 content will be visible as an option to merge into another presentation, however it is not currently supported in this release.</w:t>
      </w:r>
    </w:p>
    <w:p w14:paraId="305DDC83" w14:textId="6ACEE551" w:rsidR="00301154" w:rsidRDefault="00301154" w:rsidP="69BE4BFD">
      <w:pPr>
        <w:rPr>
          <w:b/>
          <w:bCs/>
          <w:color w:val="E4002B"/>
          <w:sz w:val="28"/>
          <w:szCs w:val="28"/>
        </w:rPr>
      </w:pPr>
    </w:p>
    <w:p w14:paraId="79605C6D" w14:textId="77777777" w:rsidR="00131120" w:rsidRDefault="00131120" w:rsidP="00301154">
      <w:pPr>
        <w:rPr>
          <w:b/>
          <w:bCs/>
          <w:color w:val="E4002B"/>
          <w:sz w:val="28"/>
          <w:szCs w:val="28"/>
        </w:rPr>
      </w:pPr>
    </w:p>
    <w:p w14:paraId="63F1880C" w14:textId="77777777" w:rsidR="00131120" w:rsidRDefault="00131120" w:rsidP="00301154">
      <w:pPr>
        <w:rPr>
          <w:b/>
          <w:bCs/>
          <w:color w:val="E4002B"/>
          <w:sz w:val="28"/>
          <w:szCs w:val="28"/>
        </w:rPr>
      </w:pPr>
    </w:p>
    <w:p w14:paraId="625806A6" w14:textId="77777777" w:rsidR="00131120" w:rsidRDefault="00131120" w:rsidP="00301154">
      <w:pPr>
        <w:rPr>
          <w:b/>
          <w:bCs/>
          <w:color w:val="E4002B"/>
          <w:sz w:val="28"/>
          <w:szCs w:val="28"/>
        </w:rPr>
      </w:pPr>
    </w:p>
    <w:p w14:paraId="3F4F60B7" w14:textId="77777777" w:rsidR="00131120" w:rsidRDefault="00131120" w:rsidP="00301154">
      <w:pPr>
        <w:rPr>
          <w:b/>
          <w:bCs/>
          <w:color w:val="E4002B"/>
          <w:sz w:val="28"/>
          <w:szCs w:val="28"/>
        </w:rPr>
      </w:pPr>
    </w:p>
    <w:p w14:paraId="643F5337" w14:textId="77777777" w:rsidR="00131120" w:rsidRDefault="00131120" w:rsidP="00301154">
      <w:pPr>
        <w:rPr>
          <w:b/>
          <w:bCs/>
          <w:color w:val="E4002B"/>
          <w:sz w:val="28"/>
          <w:szCs w:val="28"/>
        </w:rPr>
      </w:pPr>
    </w:p>
    <w:p w14:paraId="2C50C428" w14:textId="633E3335" w:rsidR="00301154" w:rsidRPr="000138DD" w:rsidRDefault="00301154" w:rsidP="00301154">
      <w:pPr>
        <w:rPr>
          <w:b/>
          <w:bCs/>
          <w:color w:val="E4002B"/>
          <w:sz w:val="28"/>
          <w:szCs w:val="28"/>
        </w:rPr>
      </w:pPr>
      <w:r w:rsidRPr="5755545B">
        <w:rPr>
          <w:b/>
          <w:bCs/>
          <w:color w:val="E4002B"/>
          <w:sz w:val="28"/>
          <w:szCs w:val="28"/>
        </w:rPr>
        <w:lastRenderedPageBreak/>
        <w:t xml:space="preserve">Brainshark </w:t>
      </w:r>
      <w:r>
        <w:rPr>
          <w:b/>
          <w:bCs/>
          <w:color w:val="E4002B"/>
          <w:sz w:val="28"/>
          <w:szCs w:val="28"/>
        </w:rPr>
        <w:t>Integrations</w:t>
      </w:r>
    </w:p>
    <w:p w14:paraId="31820E2B" w14:textId="77777777" w:rsidR="00301154" w:rsidRDefault="00301154" w:rsidP="00301154">
      <w:pPr>
        <w:rPr>
          <w:b/>
          <w:bCs/>
        </w:rPr>
      </w:pPr>
    </w:p>
    <w:p w14:paraId="65666714" w14:textId="09893BF9" w:rsidR="00301154" w:rsidRDefault="00131120" w:rsidP="000804F8">
      <w:pPr>
        <w:ind w:right="-540"/>
        <w:rPr>
          <w:b/>
          <w:bCs/>
        </w:rPr>
      </w:pPr>
      <w:r>
        <w:rPr>
          <w:b/>
          <w:bCs/>
        </w:rPr>
        <w:t>V5.5 Brainshark for Sales</w:t>
      </w:r>
      <w:r w:rsidR="00E7594A">
        <w:rPr>
          <w:b/>
          <w:bCs/>
        </w:rPr>
        <w:t>f</w:t>
      </w:r>
      <w:r>
        <w:rPr>
          <w:b/>
          <w:bCs/>
        </w:rPr>
        <w:t>orce:  Learning Achievements Access from S</w:t>
      </w:r>
      <w:r w:rsidR="00E7594A">
        <w:rPr>
          <w:b/>
          <w:bCs/>
        </w:rPr>
        <w:t>alesforce</w:t>
      </w:r>
      <w:r w:rsidR="000804F8">
        <w:rPr>
          <w:b/>
          <w:bCs/>
        </w:rPr>
        <w:t xml:space="preserve"> </w:t>
      </w:r>
      <w:r>
        <w:rPr>
          <w:b/>
          <w:bCs/>
        </w:rPr>
        <w:t>Lightning Components</w:t>
      </w:r>
    </w:p>
    <w:p w14:paraId="37A82409" w14:textId="26730A30" w:rsidR="00301154" w:rsidRPr="001D7B62" w:rsidRDefault="00BB24E4" w:rsidP="5755545B">
      <w:pPr>
        <w:rPr>
          <w:b/>
          <w:bCs/>
        </w:rPr>
      </w:pPr>
      <w:r w:rsidRPr="00BB24E4">
        <w:t>Salesforce administrators may create a new 'Brainshark Achievements' tab in the Chatter profile to display learning certificates and badges.</w:t>
      </w:r>
    </w:p>
    <w:p w14:paraId="03D14DFD" w14:textId="77777777" w:rsidR="006F00EB" w:rsidRDefault="006F00EB" w:rsidP="006F00EB"/>
    <w:p w14:paraId="1DFB74C6" w14:textId="50F980BB" w:rsidR="006F00EB" w:rsidRPr="000138DD" w:rsidRDefault="006F00EB" w:rsidP="006F00EB">
      <w:pPr>
        <w:rPr>
          <w:b/>
          <w:bCs/>
          <w:color w:val="E4002B"/>
          <w:sz w:val="28"/>
          <w:szCs w:val="28"/>
        </w:rPr>
      </w:pPr>
      <w:r w:rsidRPr="5755545B">
        <w:rPr>
          <w:b/>
          <w:bCs/>
          <w:color w:val="E4002B"/>
          <w:sz w:val="28"/>
          <w:szCs w:val="28"/>
        </w:rPr>
        <w:t xml:space="preserve">Brainshark </w:t>
      </w:r>
      <w:r>
        <w:rPr>
          <w:b/>
          <w:bCs/>
          <w:color w:val="E4002B"/>
          <w:sz w:val="28"/>
          <w:szCs w:val="28"/>
        </w:rPr>
        <w:t>Platform</w:t>
      </w:r>
    </w:p>
    <w:p w14:paraId="52BB8102" w14:textId="77777777" w:rsidR="006F00EB" w:rsidRDefault="006F00EB" w:rsidP="006F00EB">
      <w:pPr>
        <w:rPr>
          <w:b/>
          <w:bCs/>
        </w:rPr>
      </w:pPr>
    </w:p>
    <w:p w14:paraId="7E510297" w14:textId="204F4EAA" w:rsidR="006F00EB" w:rsidRPr="00224FFE" w:rsidRDefault="33653F78" w:rsidP="33653F78">
      <w:pPr>
        <w:rPr>
          <w:b/>
          <w:bCs/>
        </w:rPr>
      </w:pPr>
      <w:r w:rsidRPr="33653F78">
        <w:rPr>
          <w:b/>
          <w:bCs/>
        </w:rPr>
        <w:t>Manage Users Redesign</w:t>
      </w:r>
    </w:p>
    <w:p w14:paraId="04DD4508" w14:textId="7BE4B4A0" w:rsidR="006F00EB" w:rsidRDefault="33653F78" w:rsidP="006F00EB">
      <w:r>
        <w:t>The Manage Users page has been redesigned. The updated interface displays additional columns</w:t>
      </w:r>
      <w:r w:rsidR="00716DA7">
        <w:t xml:space="preserve"> (</w:t>
      </w:r>
      <w:r w:rsidR="00716DA7">
        <w:rPr>
          <w:rFonts w:eastAsia="Times New Roman"/>
        </w:rPr>
        <w:t>Last Visit Date and Company)</w:t>
      </w:r>
      <w:r>
        <w:t xml:space="preserve">, the page is responsive to browser resizing, and user profile privileges may be updated for multiple users at a time. </w:t>
      </w:r>
    </w:p>
    <w:p w14:paraId="08CD9CB1" w14:textId="0E30E13B" w:rsidR="00301154" w:rsidRDefault="00301154" w:rsidP="4D846275">
      <w:pPr>
        <w:rPr>
          <w:b/>
          <w:bCs/>
        </w:rPr>
      </w:pPr>
    </w:p>
    <w:p w14:paraId="3A2561E8" w14:textId="164B45DD" w:rsidR="00131120" w:rsidRPr="000138DD" w:rsidRDefault="00131120" w:rsidP="00131120">
      <w:pPr>
        <w:rPr>
          <w:b/>
          <w:bCs/>
          <w:color w:val="E4002B"/>
          <w:sz w:val="28"/>
          <w:szCs w:val="28"/>
        </w:rPr>
      </w:pPr>
      <w:r w:rsidRPr="5755545B">
        <w:rPr>
          <w:b/>
          <w:bCs/>
          <w:color w:val="E4002B"/>
          <w:sz w:val="28"/>
          <w:szCs w:val="28"/>
        </w:rPr>
        <w:t xml:space="preserve">Brainshark </w:t>
      </w:r>
      <w:r w:rsidR="00AC7867">
        <w:rPr>
          <w:b/>
          <w:bCs/>
          <w:color w:val="E4002B"/>
          <w:sz w:val="28"/>
          <w:szCs w:val="28"/>
        </w:rPr>
        <w:t>Team Readiness Dashboard</w:t>
      </w:r>
    </w:p>
    <w:p w14:paraId="27C36BBE" w14:textId="77777777" w:rsidR="00131120" w:rsidRDefault="00131120" w:rsidP="4D846275">
      <w:pPr>
        <w:rPr>
          <w:bCs/>
        </w:rPr>
      </w:pPr>
    </w:p>
    <w:p w14:paraId="5886B495" w14:textId="77777777" w:rsidR="00AC7867" w:rsidRDefault="00AC7867" w:rsidP="00AC78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Saved Activity Filters</w:t>
      </w:r>
      <w:r>
        <w:rPr>
          <w:rStyle w:val="eop"/>
          <w:rFonts w:ascii="Calibri" w:hAnsi="Calibri" w:cs="Calibri"/>
          <w:sz w:val="22"/>
          <w:szCs w:val="22"/>
        </w:rPr>
        <w:t> </w:t>
      </w:r>
    </w:p>
    <w:p w14:paraId="42CAAE71" w14:textId="77777777" w:rsidR="00AC7867" w:rsidRDefault="00AC7867" w:rsidP="00AC78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Customers using the Team Readiness Dashboard can now save a list of activities in filters that they can reuse later. Customers can name their filters, so they can better organize and apply information. This enhancement especially helps customers with many activities stay organized and easily find, group, and surface relevant activities for continued monitoring and evaluation of team progress. </w:t>
      </w:r>
      <w:r>
        <w:rPr>
          <w:rStyle w:val="eop"/>
          <w:rFonts w:ascii="Calibri" w:hAnsi="Calibri" w:cs="Calibri"/>
          <w:sz w:val="22"/>
          <w:szCs w:val="22"/>
        </w:rPr>
        <w:t> </w:t>
      </w:r>
    </w:p>
    <w:p w14:paraId="7492F79E" w14:textId="77777777" w:rsidR="00AC7867" w:rsidRDefault="00AC7867" w:rsidP="00AC78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326F0B" w14:textId="77777777" w:rsidR="00AC7867" w:rsidRDefault="00AC7867" w:rsidP="00AC78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Faster Updates with New Update Time Stamp</w:t>
      </w:r>
      <w:r>
        <w:rPr>
          <w:rStyle w:val="eop"/>
          <w:rFonts w:ascii="Calibri" w:hAnsi="Calibri" w:cs="Calibri"/>
          <w:sz w:val="22"/>
          <w:szCs w:val="22"/>
        </w:rPr>
        <w:t> </w:t>
      </w:r>
    </w:p>
    <w:p w14:paraId="405C12B2" w14:textId="0E1FFCFF" w:rsidR="00AC7867" w:rsidRPr="00A123B7" w:rsidRDefault="00AC7867" w:rsidP="00A123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Team Readiness Dashboard now updates every 30 minutes, down from every hour. Customers can see the last and next update times in their local time at the top of the page, in addition to the footer. </w:t>
      </w:r>
      <w:r>
        <w:rPr>
          <w:rStyle w:val="eop"/>
          <w:rFonts w:ascii="Calibri" w:hAnsi="Calibri" w:cs="Calibri"/>
          <w:sz w:val="22"/>
          <w:szCs w:val="22"/>
        </w:rPr>
        <w:t> </w:t>
      </w:r>
    </w:p>
    <w:p w14:paraId="4905DF3D" w14:textId="53614293" w:rsidR="00131120" w:rsidRDefault="00131120" w:rsidP="4D846275">
      <w:pPr>
        <w:rPr>
          <w:b/>
          <w:bCs/>
        </w:rPr>
      </w:pPr>
    </w:p>
    <w:p w14:paraId="38B70E01" w14:textId="458BC79B" w:rsidR="00A74248" w:rsidRPr="000138DD" w:rsidRDefault="00A74248" w:rsidP="00A74248">
      <w:pPr>
        <w:rPr>
          <w:b/>
          <w:bCs/>
          <w:color w:val="E4002B"/>
          <w:sz w:val="28"/>
          <w:szCs w:val="28"/>
        </w:rPr>
      </w:pPr>
      <w:r>
        <w:rPr>
          <w:b/>
          <w:bCs/>
          <w:color w:val="E4002B"/>
          <w:sz w:val="28"/>
          <w:szCs w:val="28"/>
        </w:rPr>
        <w:t>Mobile</w:t>
      </w:r>
    </w:p>
    <w:p w14:paraId="61A1202B" w14:textId="77777777" w:rsidR="00A74248" w:rsidRDefault="00A74248" w:rsidP="00A74248">
      <w:pPr>
        <w:rPr>
          <w:b/>
          <w:bCs/>
        </w:rPr>
      </w:pPr>
    </w:p>
    <w:p w14:paraId="67D171BC" w14:textId="354FB45B" w:rsidR="00A74248" w:rsidRDefault="00A74248" w:rsidP="4D846275">
      <w:pPr>
        <w:rPr>
          <w:b/>
          <w:bCs/>
        </w:rPr>
      </w:pPr>
      <w:r>
        <w:rPr>
          <w:b/>
          <w:bCs/>
        </w:rPr>
        <w:t>Mobile App, V 4.2.2</w:t>
      </w:r>
    </w:p>
    <w:p w14:paraId="6DE3374C" w14:textId="4DC6E9D0" w:rsidR="00A74248" w:rsidRDefault="00A74248" w:rsidP="00A74248">
      <w:pPr>
        <w:rPr>
          <w:u w:val="single"/>
        </w:rPr>
      </w:pPr>
      <w:r>
        <w:rPr>
          <w:u w:val="single"/>
        </w:rPr>
        <w:t xml:space="preserve">iOS </w:t>
      </w:r>
    </w:p>
    <w:p w14:paraId="68CE9838" w14:textId="265A948D" w:rsidR="00A74248" w:rsidRPr="001D7B62" w:rsidRDefault="00A74248" w:rsidP="00A74248">
      <w:pPr>
        <w:rPr>
          <w:b/>
          <w:bCs/>
        </w:rPr>
      </w:pPr>
      <w:r>
        <w:t>• Various fixes and improvements across Coaching</w:t>
      </w:r>
      <w:r>
        <w:br/>
        <w:t>• Users may now take SCORM courses from within the app</w:t>
      </w:r>
      <w:r>
        <w:br/>
        <w:t>• Screen rotation supported when opening browser to view content</w:t>
      </w:r>
      <w:r>
        <w:br/>
        <w:t>• Fix for issues viewing a presentation in full screen</w:t>
      </w:r>
      <w:r>
        <w:br/>
      </w:r>
      <w:r w:rsidRPr="00A74248">
        <w:rPr>
          <w:bCs/>
        </w:rPr>
        <w:t xml:space="preserve">• Fix for issue recording Coaching video for longer than 10 minutes on iOS devices </w:t>
      </w:r>
      <w:r w:rsidRPr="00A74248">
        <w:rPr>
          <w:b/>
          <w:bCs/>
        </w:rPr>
        <w:t>(iOS only)</w:t>
      </w:r>
    </w:p>
    <w:p w14:paraId="55802BCD" w14:textId="77777777" w:rsidR="00A74248" w:rsidRDefault="00A74248" w:rsidP="00A74248">
      <w:pPr>
        <w:rPr>
          <w:u w:val="single"/>
        </w:rPr>
      </w:pPr>
    </w:p>
    <w:p w14:paraId="7BE93C79" w14:textId="58B29161" w:rsidR="00A74248" w:rsidRDefault="00A74248" w:rsidP="00A74248">
      <w:pPr>
        <w:rPr>
          <w:u w:val="single"/>
        </w:rPr>
      </w:pPr>
      <w:r>
        <w:rPr>
          <w:u w:val="single"/>
        </w:rPr>
        <w:t>Android:</w:t>
      </w:r>
    </w:p>
    <w:p w14:paraId="3DC1D86E" w14:textId="77777777" w:rsidR="00A74248" w:rsidRDefault="00A74248" w:rsidP="00A74248">
      <w:r>
        <w:t>• Various fixes and improvements across Coaching</w:t>
      </w:r>
      <w:r>
        <w:br/>
        <w:t>• Users may now take SCORM courses from within the app</w:t>
      </w:r>
      <w:r>
        <w:br/>
        <w:t>• Screen rotation supported when opening browser to view content</w:t>
      </w:r>
      <w:r>
        <w:br/>
      </w:r>
      <w:r w:rsidRPr="00A74248">
        <w:rPr>
          <w:bCs/>
        </w:rPr>
        <w:t>• Fix for missing thumbnails</w:t>
      </w:r>
      <w:r>
        <w:rPr>
          <w:b/>
          <w:bCs/>
        </w:rPr>
        <w:t xml:space="preserve"> (Android only)</w:t>
      </w:r>
      <w:r>
        <w:br/>
        <w:t>• Fix for issues viewing a presentation in full screen</w:t>
      </w:r>
    </w:p>
    <w:p w14:paraId="057677F7" w14:textId="77777777" w:rsidR="00A74248" w:rsidRDefault="00A74248" w:rsidP="4D846275">
      <w:pPr>
        <w:rPr>
          <w:b/>
          <w:bCs/>
        </w:rPr>
      </w:pPr>
    </w:p>
    <w:p w14:paraId="54E86A2C" w14:textId="77777777" w:rsidR="002F5738" w:rsidRDefault="002F5738" w:rsidP="520ADBF5">
      <w:pPr>
        <w:rPr>
          <w:b/>
          <w:color w:val="425563"/>
          <w:sz w:val="28"/>
          <w:szCs w:val="28"/>
        </w:rPr>
      </w:pPr>
    </w:p>
    <w:p w14:paraId="6E2394A9" w14:textId="55B326E8" w:rsidR="520ADBF5" w:rsidRPr="00B57EE1" w:rsidRDefault="00C90076" w:rsidP="520ADBF5">
      <w:pPr>
        <w:rPr>
          <w:b/>
          <w:color w:val="425563"/>
          <w:sz w:val="28"/>
          <w:szCs w:val="28"/>
        </w:rPr>
      </w:pPr>
      <w:r w:rsidRPr="00C90076">
        <w:rPr>
          <w:b/>
          <w:color w:val="425563"/>
          <w:sz w:val="28"/>
          <w:szCs w:val="28"/>
        </w:rPr>
        <w:lastRenderedPageBreak/>
        <w:t>FIXED</w:t>
      </w:r>
    </w:p>
    <w:p w14:paraId="22479565" w14:textId="35F3CD33" w:rsidR="520ADBF5" w:rsidRPr="00AC7867" w:rsidRDefault="520ADBF5" w:rsidP="520ADBF5">
      <w:r w:rsidRPr="520ADBF5">
        <w:rPr>
          <w:b/>
          <w:bCs/>
        </w:rPr>
        <w:t>Coaching</w:t>
      </w:r>
    </w:p>
    <w:p w14:paraId="78D78E95" w14:textId="4945DFD5" w:rsidR="520ADBF5" w:rsidRDefault="79E67055" w:rsidP="79E67055">
      <w:pPr>
        <w:pStyle w:val="ListParagraph"/>
        <w:numPr>
          <w:ilvl w:val="0"/>
          <w:numId w:val="5"/>
        </w:numPr>
      </w:pPr>
      <w:r>
        <w:t>Fixed formatting on “Duration” component of Machine Analysis</w:t>
      </w:r>
    </w:p>
    <w:p w14:paraId="56EF538F" w14:textId="4D2DA2F3" w:rsidR="520ADBF5" w:rsidRDefault="79E67055" w:rsidP="79E67055">
      <w:pPr>
        <w:pStyle w:val="ListParagraph"/>
        <w:numPr>
          <w:ilvl w:val="0"/>
          <w:numId w:val="5"/>
        </w:numPr>
      </w:pPr>
      <w:r>
        <w:t>Fixed footer on all Coaching pages</w:t>
      </w:r>
    </w:p>
    <w:p w14:paraId="785DBBF5" w14:textId="03E3ABB6" w:rsidR="520ADBF5" w:rsidRDefault="79E67055" w:rsidP="79E67055">
      <w:pPr>
        <w:pStyle w:val="ListParagraph"/>
        <w:numPr>
          <w:ilvl w:val="0"/>
          <w:numId w:val="5"/>
        </w:numPr>
      </w:pPr>
      <w:r>
        <w:t>Fixed Grade-level inputs</w:t>
      </w:r>
    </w:p>
    <w:p w14:paraId="02B591D8" w14:textId="46AA7221" w:rsidR="520ADBF5" w:rsidRDefault="79E67055" w:rsidP="79E67055">
      <w:pPr>
        <w:pStyle w:val="ListParagraph"/>
        <w:numPr>
          <w:ilvl w:val="0"/>
          <w:numId w:val="5"/>
        </w:numPr>
      </w:pPr>
      <w:r>
        <w:t>Fixed Double Transcript lines</w:t>
      </w:r>
    </w:p>
    <w:p w14:paraId="4FCF8698" w14:textId="45C2DDDC" w:rsidR="520ADBF5" w:rsidRDefault="79E67055" w:rsidP="79E67055">
      <w:pPr>
        <w:pStyle w:val="ListParagraph"/>
        <w:numPr>
          <w:ilvl w:val="0"/>
          <w:numId w:val="5"/>
        </w:numPr>
      </w:pPr>
      <w:r>
        <w:t>Fixed Screen Recording issues in IE11/Win 7</w:t>
      </w:r>
    </w:p>
    <w:p w14:paraId="029AB9EC" w14:textId="2E408417" w:rsidR="520ADBF5" w:rsidRDefault="79E67055" w:rsidP="79E67055">
      <w:pPr>
        <w:pStyle w:val="ListParagraph"/>
        <w:numPr>
          <w:ilvl w:val="0"/>
          <w:numId w:val="5"/>
        </w:numPr>
      </w:pPr>
      <w:r>
        <w:t>User can now change Submission mode in Coaching Recording</w:t>
      </w:r>
    </w:p>
    <w:p w14:paraId="0F132614" w14:textId="4832DF3F" w:rsidR="520ADBF5" w:rsidRDefault="79E67055" w:rsidP="79E67055">
      <w:pPr>
        <w:pStyle w:val="ListParagraph"/>
        <w:numPr>
          <w:ilvl w:val="0"/>
          <w:numId w:val="5"/>
        </w:numPr>
      </w:pPr>
      <w:r>
        <w:t>Fixed infinite spinner on Chrome Extension loader</w:t>
      </w:r>
    </w:p>
    <w:p w14:paraId="64DD1DF6" w14:textId="3F324924" w:rsidR="520ADBF5" w:rsidRDefault="79E67055" w:rsidP="79E67055">
      <w:pPr>
        <w:pStyle w:val="ListParagraph"/>
        <w:numPr>
          <w:ilvl w:val="0"/>
          <w:numId w:val="5"/>
        </w:numPr>
      </w:pPr>
      <w:r>
        <w:t xml:space="preserve">Adjusted text on Number of Retries </w:t>
      </w:r>
    </w:p>
    <w:p w14:paraId="4B984BBE" w14:textId="5F373A1D" w:rsidR="520ADBF5" w:rsidRDefault="79E67055" w:rsidP="79E67055">
      <w:pPr>
        <w:pStyle w:val="ListParagraph"/>
        <w:numPr>
          <w:ilvl w:val="0"/>
          <w:numId w:val="5"/>
        </w:numPr>
      </w:pPr>
      <w:r>
        <w:t>When creating Coaching Activities, SEND and SAVE are more intuitive</w:t>
      </w:r>
    </w:p>
    <w:p w14:paraId="04F0C8A4" w14:textId="486BD1B2" w:rsidR="520ADBF5" w:rsidRDefault="79E67055" w:rsidP="79E67055">
      <w:pPr>
        <w:pStyle w:val="ListParagraph"/>
        <w:numPr>
          <w:ilvl w:val="0"/>
          <w:numId w:val="5"/>
        </w:numPr>
      </w:pPr>
      <w:r>
        <w:t>Fixed issue where Manager as Reviewer could not see their own submission/feedback</w:t>
      </w:r>
    </w:p>
    <w:p w14:paraId="2945683B" w14:textId="70091A22" w:rsidR="520ADBF5" w:rsidRDefault="79E67055" w:rsidP="79E67055">
      <w:pPr>
        <w:pStyle w:val="ListParagraph"/>
        <w:numPr>
          <w:ilvl w:val="0"/>
          <w:numId w:val="5"/>
        </w:numPr>
      </w:pPr>
      <w:r>
        <w:t>Minimum Video duration now set to 5 seconds (STOP is disabled during this time)</w:t>
      </w:r>
    </w:p>
    <w:p w14:paraId="6DE96F99" w14:textId="73884746" w:rsidR="520ADBF5" w:rsidRDefault="79E67055" w:rsidP="79E67055">
      <w:pPr>
        <w:pStyle w:val="ListParagraph"/>
        <w:numPr>
          <w:ilvl w:val="0"/>
          <w:numId w:val="5"/>
        </w:numPr>
      </w:pPr>
      <w:r>
        <w:t>Fixed Android recording issues</w:t>
      </w:r>
    </w:p>
    <w:p w14:paraId="6BB731E3" w14:textId="2CE70950" w:rsidR="520ADBF5" w:rsidRDefault="79E67055" w:rsidP="79E67055">
      <w:pPr>
        <w:pStyle w:val="ListParagraph"/>
        <w:numPr>
          <w:ilvl w:val="0"/>
          <w:numId w:val="5"/>
        </w:numPr>
      </w:pPr>
      <w:r>
        <w:t>Adjusted UI on Review Reminder button</w:t>
      </w:r>
    </w:p>
    <w:p w14:paraId="29569E42" w14:textId="3C5F24E7" w:rsidR="520ADBF5" w:rsidRDefault="79E67055" w:rsidP="79E67055">
      <w:pPr>
        <w:pStyle w:val="ListParagraph"/>
        <w:numPr>
          <w:ilvl w:val="0"/>
          <w:numId w:val="5"/>
        </w:numPr>
      </w:pPr>
      <w:r>
        <w:t>On Feedback page, now shows Preview video from Azure Blog Storage (Speed improvement)</w:t>
      </w:r>
    </w:p>
    <w:p w14:paraId="30154C20" w14:textId="57816F2F" w:rsidR="520ADBF5" w:rsidRDefault="79E67055" w:rsidP="79E67055">
      <w:pPr>
        <w:pStyle w:val="ListParagraph"/>
        <w:numPr>
          <w:ilvl w:val="0"/>
          <w:numId w:val="5"/>
        </w:numPr>
      </w:pPr>
      <w:r>
        <w:t>Fixed Unexpected Error after Publish/Screen Recorder</w:t>
      </w:r>
    </w:p>
    <w:p w14:paraId="53EF73DC" w14:textId="77F5ED06" w:rsidR="520ADBF5" w:rsidRDefault="79E67055" w:rsidP="79E67055">
      <w:pPr>
        <w:pStyle w:val="ListParagraph"/>
        <w:numPr>
          <w:ilvl w:val="0"/>
          <w:numId w:val="5"/>
        </w:numPr>
      </w:pPr>
      <w:r>
        <w:t>Fixed Machine Score Percentage bar (Completion indicator was incorrect)</w:t>
      </w:r>
    </w:p>
    <w:p w14:paraId="26C8F041" w14:textId="7C9716CD" w:rsidR="520ADBF5" w:rsidRDefault="79E67055" w:rsidP="79E67055">
      <w:pPr>
        <w:pStyle w:val="ListParagraph"/>
        <w:numPr>
          <w:ilvl w:val="0"/>
          <w:numId w:val="5"/>
        </w:numPr>
      </w:pPr>
      <w:r>
        <w:t>Fixed infinite loop in Submission Page</w:t>
      </w:r>
    </w:p>
    <w:p w14:paraId="115A3797" w14:textId="2BE15AF7" w:rsidR="520ADBF5" w:rsidRDefault="79E67055" w:rsidP="79E67055">
      <w:pPr>
        <w:pStyle w:val="ListParagraph"/>
        <w:numPr>
          <w:ilvl w:val="0"/>
          <w:numId w:val="5"/>
        </w:numPr>
      </w:pPr>
      <w:r>
        <w:t>Fixed issues with SETTINGS button in all environments</w:t>
      </w:r>
    </w:p>
    <w:p w14:paraId="2E50CEC6" w14:textId="531A110D" w:rsidR="520ADBF5" w:rsidRDefault="79E67055" w:rsidP="79E67055">
      <w:pPr>
        <w:pStyle w:val="ListParagraph"/>
        <w:numPr>
          <w:ilvl w:val="0"/>
          <w:numId w:val="5"/>
        </w:numPr>
      </w:pPr>
      <w:r>
        <w:t>Fixed various Coaching submission issues</w:t>
      </w:r>
    </w:p>
    <w:p w14:paraId="7D0673D3" w14:textId="3DAE7BC3" w:rsidR="520ADBF5" w:rsidRDefault="79E67055" w:rsidP="79E67055">
      <w:pPr>
        <w:pStyle w:val="ListParagraph"/>
        <w:numPr>
          <w:ilvl w:val="0"/>
          <w:numId w:val="5"/>
        </w:numPr>
      </w:pPr>
      <w:r>
        <w:t>Fixed UI re: Add buttons in Create page</w:t>
      </w:r>
    </w:p>
    <w:p w14:paraId="0BB4B7E5" w14:textId="46029DBF" w:rsidR="520ADBF5" w:rsidRDefault="79E67055" w:rsidP="79E67055">
      <w:pPr>
        <w:pStyle w:val="ListParagraph"/>
        <w:numPr>
          <w:ilvl w:val="0"/>
          <w:numId w:val="5"/>
        </w:numPr>
      </w:pPr>
      <w:r>
        <w:t>Fixed disappearing scores in Feedback page</w:t>
      </w:r>
    </w:p>
    <w:p w14:paraId="49DA9B86" w14:textId="4F243EFC" w:rsidR="520ADBF5" w:rsidRDefault="79E67055" w:rsidP="79E67055">
      <w:pPr>
        <w:pStyle w:val="ListParagraph"/>
        <w:numPr>
          <w:ilvl w:val="0"/>
          <w:numId w:val="5"/>
        </w:numPr>
      </w:pPr>
      <w:r>
        <w:t>Fixed CLOSE on SETTINGS in iOS</w:t>
      </w:r>
    </w:p>
    <w:p w14:paraId="51CB212E" w14:textId="14DD3FA1" w:rsidR="520ADBF5" w:rsidRDefault="79E67055" w:rsidP="79E67055">
      <w:pPr>
        <w:pStyle w:val="ListParagraph"/>
        <w:numPr>
          <w:ilvl w:val="0"/>
          <w:numId w:val="5"/>
        </w:numPr>
      </w:pPr>
      <w:r>
        <w:t>Fixed Video Playback issues on Feedback &amp; Leaderboard pages in some environments</w:t>
      </w:r>
    </w:p>
    <w:p w14:paraId="1636C6E4" w14:textId="715DAB0B" w:rsidR="520ADBF5" w:rsidRDefault="79E67055" w:rsidP="79E67055">
      <w:pPr>
        <w:pStyle w:val="ListParagraph"/>
        <w:numPr>
          <w:ilvl w:val="0"/>
          <w:numId w:val="5"/>
        </w:numPr>
      </w:pPr>
      <w:r>
        <w:t>Fixed secondary Navigation links throughout</w:t>
      </w:r>
    </w:p>
    <w:p w14:paraId="016CD1E6" w14:textId="66F54754" w:rsidR="520ADBF5" w:rsidRDefault="520ADBF5" w:rsidP="520ADBF5">
      <w:pPr>
        <w:rPr>
          <w:b/>
          <w:bCs/>
        </w:rPr>
      </w:pPr>
    </w:p>
    <w:p w14:paraId="510B6FB1" w14:textId="10D42749" w:rsidR="520ADBF5" w:rsidRDefault="520ADBF5" w:rsidP="520ADBF5">
      <w:pPr>
        <w:rPr>
          <w:b/>
          <w:bCs/>
        </w:rPr>
      </w:pPr>
      <w:r w:rsidRPr="520ADBF5">
        <w:rPr>
          <w:b/>
          <w:bCs/>
        </w:rPr>
        <w:t>Other Coaching Notes:</w:t>
      </w:r>
    </w:p>
    <w:p w14:paraId="12205A0A" w14:textId="25D5A97F" w:rsidR="520ADBF5" w:rsidRDefault="79E67055" w:rsidP="79E67055">
      <w:pPr>
        <w:pStyle w:val="ListParagraph"/>
        <w:numPr>
          <w:ilvl w:val="0"/>
          <w:numId w:val="3"/>
        </w:numPr>
      </w:pPr>
      <w:r>
        <w:t xml:space="preserve">When </w:t>
      </w:r>
      <w:proofErr w:type="spellStart"/>
      <w:r>
        <w:t>i</w:t>
      </w:r>
      <w:proofErr w:type="spellEnd"/>
      <w:r w:rsidR="00783D6F">
        <w:t>-</w:t>
      </w:r>
      <w:r w:rsidR="00AC7867">
        <w:t>f</w:t>
      </w:r>
      <w:r>
        <w:t>ramed, the Chrome Extension Screen Recorder will fail.  There is no workaround due to technical limitations of the Chrome browser.  Users should use the downloadable Windows Application.  A more graceful error condition will be added to 2018.7.</w:t>
      </w:r>
    </w:p>
    <w:p w14:paraId="286EF427" w14:textId="1572C61E" w:rsidR="520ADBF5" w:rsidRDefault="5B6B69F3" w:rsidP="5B6B69F3">
      <w:pPr>
        <w:pStyle w:val="ListParagraph"/>
        <w:numPr>
          <w:ilvl w:val="0"/>
          <w:numId w:val="3"/>
        </w:numPr>
      </w:pPr>
      <w:r w:rsidRPr="5B6B69F3">
        <w:t xml:space="preserve">We have redesigned the Participant workflow in Coaching.   As a result, there are some configurations that allow “Quick Preview” of video submissions and other configurations where the Participant must wait for video conversions before they can preview their submission.  Details can be found here:   </w:t>
      </w:r>
      <w:hyperlink r:id="rId12">
        <w:r w:rsidRPr="5B6B69F3">
          <w:rPr>
            <w:rStyle w:val="Hyperlink"/>
          </w:rPr>
          <w:t>http://team.hq.brainshark.com:5472/display/DEV/File+Formats+Matrix+for+Coaching+Takes+file+uploads</w:t>
        </w:r>
      </w:hyperlink>
      <w:r w:rsidRPr="5B6B69F3">
        <w:t xml:space="preserve"> -- In 2018.7 we plan to revisit the workflow and provide a more streamlined preview experience where possible.</w:t>
      </w:r>
    </w:p>
    <w:p w14:paraId="5247149F" w14:textId="50DE62EA" w:rsidR="28AC83E1" w:rsidRDefault="79E67055" w:rsidP="79E67055">
      <w:pPr>
        <w:pStyle w:val="ListParagraph"/>
        <w:numPr>
          <w:ilvl w:val="0"/>
          <w:numId w:val="3"/>
        </w:numPr>
      </w:pPr>
      <w:r>
        <w:t>Coaching Takes (Recorded videos, Screen Captures, Uploaded videos) can be shared with: Participants (who have been added as Participants to the select Coaching Challenge/Activity), Reviewers, Managers (if enabled as Reviewers), Head Coaches, and the Activity Creator.</w:t>
      </w:r>
    </w:p>
    <w:p w14:paraId="7E857A6E" w14:textId="25BB8375" w:rsidR="00AC7867" w:rsidRDefault="00AC7867" w:rsidP="79E67055">
      <w:pPr>
        <w:pStyle w:val="ListParagraph"/>
        <w:numPr>
          <w:ilvl w:val="0"/>
          <w:numId w:val="3"/>
        </w:numPr>
      </w:pPr>
      <w:r>
        <w:t>In some cases, the duration of Webcam videos cannot be detected (e.g., when using HTML5 Webcam Recorder). These durations will incorrectly display as 00:00:00. A fix is planned to</w:t>
      </w:r>
    </w:p>
    <w:p w14:paraId="6BACB60A" w14:textId="25AEF8F8" w:rsidR="5B6B69F3" w:rsidRDefault="79E67055" w:rsidP="00AC7867">
      <w:pPr>
        <w:pStyle w:val="ListParagraph"/>
      </w:pPr>
      <w:r>
        <w:lastRenderedPageBreak/>
        <w:t>display N/A instead of 00:00:00 where we cannot determine the video length.</w:t>
      </w:r>
    </w:p>
    <w:p w14:paraId="2B1E930F" w14:textId="77777777" w:rsidR="002F5738" w:rsidRDefault="002F5738" w:rsidP="000804F8">
      <w:pPr>
        <w:spacing w:line="240" w:lineRule="auto"/>
        <w:textAlignment w:val="baseline"/>
        <w:rPr>
          <w:rFonts w:ascii="Calibri" w:eastAsia="Times New Roman" w:hAnsi="Calibri" w:cs="Calibri"/>
          <w:b/>
          <w:bCs/>
        </w:rPr>
      </w:pPr>
    </w:p>
    <w:p w14:paraId="198B252B" w14:textId="733DF64B" w:rsidR="000804F8" w:rsidRPr="000804F8" w:rsidRDefault="000804F8" w:rsidP="000804F8">
      <w:pPr>
        <w:spacing w:line="240" w:lineRule="auto"/>
        <w:textAlignment w:val="baseline"/>
        <w:rPr>
          <w:rFonts w:ascii="Segoe UI" w:eastAsia="Times New Roman" w:hAnsi="Segoe UI" w:cs="Segoe UI"/>
          <w:sz w:val="18"/>
          <w:szCs w:val="18"/>
        </w:rPr>
      </w:pPr>
      <w:bookmarkStart w:id="0" w:name="_GoBack"/>
      <w:bookmarkEnd w:id="0"/>
      <w:r w:rsidRPr="000804F8">
        <w:rPr>
          <w:rFonts w:ascii="Calibri" w:eastAsia="Times New Roman" w:hAnsi="Calibri" w:cs="Calibri"/>
          <w:b/>
          <w:bCs/>
        </w:rPr>
        <w:t>Team Readiness Dashboard</w:t>
      </w:r>
      <w:r w:rsidRPr="000804F8">
        <w:rPr>
          <w:rFonts w:ascii="Calibri" w:eastAsia="Times New Roman" w:hAnsi="Calibri" w:cs="Calibri"/>
        </w:rPr>
        <w:t> </w:t>
      </w:r>
    </w:p>
    <w:p w14:paraId="0A1DB0DA" w14:textId="77777777" w:rsidR="000804F8" w:rsidRPr="000804F8" w:rsidRDefault="000804F8" w:rsidP="000804F8">
      <w:pPr>
        <w:numPr>
          <w:ilvl w:val="0"/>
          <w:numId w:val="32"/>
        </w:numPr>
        <w:spacing w:line="240" w:lineRule="auto"/>
        <w:ind w:left="360" w:firstLine="0"/>
        <w:textAlignment w:val="baseline"/>
        <w:rPr>
          <w:rFonts w:ascii="Calibri" w:eastAsia="Times New Roman" w:hAnsi="Calibri" w:cs="Calibri"/>
        </w:rPr>
      </w:pPr>
      <w:r w:rsidRPr="000804F8">
        <w:rPr>
          <w:rFonts w:ascii="Calibri" w:eastAsia="Times New Roman" w:hAnsi="Calibri" w:cs="Calibri"/>
        </w:rPr>
        <w:t>Fixed Deleted Coaching Activities still showing in the Team Readiness Dashboard </w:t>
      </w:r>
    </w:p>
    <w:p w14:paraId="30164096" w14:textId="77777777" w:rsidR="000804F8" w:rsidRPr="000804F8" w:rsidRDefault="000804F8" w:rsidP="000804F8">
      <w:pPr>
        <w:numPr>
          <w:ilvl w:val="0"/>
          <w:numId w:val="32"/>
        </w:numPr>
        <w:spacing w:line="240" w:lineRule="auto"/>
        <w:ind w:left="360" w:firstLine="0"/>
        <w:textAlignment w:val="baseline"/>
        <w:rPr>
          <w:rFonts w:ascii="Calibri" w:eastAsia="Times New Roman" w:hAnsi="Calibri" w:cs="Calibri"/>
        </w:rPr>
      </w:pPr>
      <w:r w:rsidRPr="000804F8">
        <w:rPr>
          <w:rFonts w:ascii="Calibri" w:eastAsia="Times New Roman" w:hAnsi="Calibri" w:cs="Calibri"/>
        </w:rPr>
        <w:t>Fixed Overlapping “Self-Enrollment” text </w:t>
      </w:r>
    </w:p>
    <w:p w14:paraId="33DEBC69" w14:textId="0A0B5A02" w:rsidR="520ADBF5" w:rsidRPr="000804F8" w:rsidRDefault="000804F8" w:rsidP="000804F8">
      <w:pPr>
        <w:spacing w:line="240" w:lineRule="auto"/>
        <w:ind w:left="360" w:hanging="360"/>
        <w:textAlignment w:val="baseline"/>
        <w:rPr>
          <w:rFonts w:ascii="Segoe UI" w:eastAsia="Times New Roman" w:hAnsi="Segoe UI" w:cs="Segoe UI"/>
          <w:sz w:val="18"/>
          <w:szCs w:val="18"/>
        </w:rPr>
      </w:pPr>
      <w:r w:rsidRPr="000804F8">
        <w:rPr>
          <w:rFonts w:ascii="Calibri" w:eastAsia="Times New Roman" w:hAnsi="Calibri" w:cs="Calibri"/>
        </w:rPr>
        <w:t> </w:t>
      </w:r>
    </w:p>
    <w:p w14:paraId="252C3836" w14:textId="3D5A6B97" w:rsidR="520ADBF5" w:rsidRDefault="00783D6F">
      <w:r w:rsidRPr="00783D6F">
        <w:rPr>
          <w:b/>
        </w:rPr>
        <w:t>Other</w:t>
      </w:r>
      <w:r>
        <w:t>:</w:t>
      </w:r>
    </w:p>
    <w:p w14:paraId="0B8DEC72" w14:textId="77777777" w:rsidR="00783D6F" w:rsidRDefault="00783D6F" w:rsidP="00783D6F">
      <w:r>
        <w:t>URL Parameters not working in new HTML5 Player</w:t>
      </w:r>
    </w:p>
    <w:p w14:paraId="5EB48304" w14:textId="77777777" w:rsidR="00783D6F" w:rsidRDefault="00783D6F" w:rsidP="00783D6F">
      <w:r>
        <w:t>Unexpected error turning presentation into Course</w:t>
      </w:r>
    </w:p>
    <w:p w14:paraId="4E1313BC" w14:textId="4A41F75F" w:rsidR="00783D6F" w:rsidRDefault="00783D6F" w:rsidP="00783D6F">
      <w:r>
        <w:t>Animations not being recognized</w:t>
      </w:r>
    </w:p>
    <w:p w14:paraId="4CE8E09F" w14:textId="77777777" w:rsidR="00783D6F" w:rsidRDefault="00783D6F" w:rsidP="00783D6F">
      <w:r>
        <w:t>Unable to delete authors</w:t>
      </w:r>
    </w:p>
    <w:p w14:paraId="1CFE1EFD" w14:textId="77777777" w:rsidR="00783D6F" w:rsidRDefault="00783D6F" w:rsidP="00783D6F">
      <w:r>
        <w:t>Please correct the wording for this error received deleting author</w:t>
      </w:r>
    </w:p>
    <w:p w14:paraId="5BF7809D" w14:textId="77777777" w:rsidR="00783D6F" w:rsidRDefault="00783D6F" w:rsidP="00783D6F">
      <w:r>
        <w:t>Playback aborted due to a corruption problem</w:t>
      </w:r>
    </w:p>
    <w:p w14:paraId="410DE36C" w14:textId="77777777" w:rsidR="00783D6F" w:rsidRDefault="00783D6F" w:rsidP="00783D6F">
      <w:r>
        <w:t>Cannot Delete Users in IE</w:t>
      </w:r>
    </w:p>
    <w:p w14:paraId="4CDA7EA6" w14:textId="77777777" w:rsidR="00783D6F" w:rsidRDefault="00783D6F" w:rsidP="00783D6F">
      <w:r>
        <w:t>Manager as Reviewer Issue - Can't see own submission/feedback/retry</w:t>
      </w:r>
    </w:p>
    <w:p w14:paraId="75398D07" w14:textId="77777777" w:rsidR="00783D6F" w:rsidRDefault="00783D6F" w:rsidP="00783D6F">
      <w:r>
        <w:t>Ampersand in a group name produces undesired display of the group name</w:t>
      </w:r>
    </w:p>
    <w:p w14:paraId="3BE446DF" w14:textId="77777777" w:rsidR="00783D6F" w:rsidRDefault="00783D6F" w:rsidP="00783D6F">
      <w:r>
        <w:t>Editing Scheduled Reports does not save changes</w:t>
      </w:r>
    </w:p>
    <w:p w14:paraId="3F7FA045" w14:textId="430ABEFD" w:rsidR="00783D6F" w:rsidRDefault="00783D6F" w:rsidP="00783D6F">
      <w:r>
        <w:t xml:space="preserve">Accessing the challenge there are none that need to be reviewed. </w:t>
      </w:r>
    </w:p>
    <w:p w14:paraId="1E3446F1" w14:textId="77777777" w:rsidR="00783D6F" w:rsidRDefault="00783D6F" w:rsidP="00783D6F">
      <w:r>
        <w:t>Salesforce App - Cannot record a video</w:t>
      </w:r>
    </w:p>
    <w:p w14:paraId="56925727" w14:textId="77777777" w:rsidR="00783D6F" w:rsidRDefault="00783D6F" w:rsidP="00783D6F">
      <w:r>
        <w:t>Reporting Permissions Error</w:t>
      </w:r>
    </w:p>
    <w:p w14:paraId="47265792" w14:textId="4CA59893" w:rsidR="00783D6F" w:rsidRDefault="00783D6F" w:rsidP="00783D6F">
      <w:r>
        <w:t xml:space="preserve">SSO Auto create does not populate </w:t>
      </w:r>
      <w:proofErr w:type="spellStart"/>
      <w:r>
        <w:t>ManagerUsername</w:t>
      </w:r>
      <w:proofErr w:type="spellEnd"/>
    </w:p>
    <w:p w14:paraId="24FA652A" w14:textId="77777777" w:rsidR="00783D6F" w:rsidRDefault="00783D6F" w:rsidP="00783D6F">
      <w:r>
        <w:t>Team Dashboard Issues</w:t>
      </w:r>
    </w:p>
    <w:p w14:paraId="3507D007" w14:textId="77777777" w:rsidR="00783D6F" w:rsidRDefault="00783D6F" w:rsidP="00783D6F">
      <w:r>
        <w:t>Editing Due Dates in Rapid Learning !@^</w:t>
      </w:r>
    </w:p>
    <w:p w14:paraId="07C4793C" w14:textId="77777777" w:rsidR="00783D6F" w:rsidRDefault="00783D6F" w:rsidP="00783D6F">
      <w:r>
        <w:t>Thumbnail Error</w:t>
      </w:r>
    </w:p>
    <w:p w14:paraId="176B9A5D" w14:textId="77777777" w:rsidR="00783D6F" w:rsidRDefault="00783D6F" w:rsidP="00783D6F">
      <w:r>
        <w:t>Search type ahead inconsistent results</w:t>
      </w:r>
    </w:p>
    <w:p w14:paraId="160D91AB" w14:textId="77777777" w:rsidR="00783D6F" w:rsidRDefault="00783D6F" w:rsidP="00783D6F">
      <w:r>
        <w:t>PDF voiceover problem</w:t>
      </w:r>
    </w:p>
    <w:p w14:paraId="219A0339" w14:textId="77777777" w:rsidR="00783D6F" w:rsidRDefault="00783D6F" w:rsidP="00783D6F">
      <w:r>
        <w:t>New UI - How to archive a course</w:t>
      </w:r>
    </w:p>
    <w:p w14:paraId="2C7A5ABB" w14:textId="77777777" w:rsidR="00783D6F" w:rsidRDefault="00783D6F" w:rsidP="00783D6F">
      <w:r>
        <w:t>"Email certificate" option not working for SCORM courses</w:t>
      </w:r>
    </w:p>
    <w:p w14:paraId="6CF7742C" w14:textId="77777777" w:rsidR="00783D6F" w:rsidRDefault="00783D6F" w:rsidP="00783D6F">
      <w:r>
        <w:t>Question Audio in HTML</w:t>
      </w:r>
    </w:p>
    <w:p w14:paraId="6C30BDAF" w14:textId="77777777" w:rsidR="00783D6F" w:rsidRDefault="00783D6F" w:rsidP="00783D6F">
      <w:r>
        <w:t>Error when viewing SCORM course</w:t>
      </w:r>
    </w:p>
    <w:p w14:paraId="24E9CC9A" w14:textId="77777777" w:rsidR="00783D6F" w:rsidRDefault="00783D6F" w:rsidP="00783D6F">
      <w:r>
        <w:t>Downloading Video Content in new HTML Player</w:t>
      </w:r>
    </w:p>
    <w:p w14:paraId="385AE452" w14:textId="77777777" w:rsidR="00783D6F" w:rsidRDefault="00783D6F" w:rsidP="00783D6F">
      <w:r>
        <w:t>No audio when playing in HTML5 player</w:t>
      </w:r>
    </w:p>
    <w:p w14:paraId="11F5F65C" w14:textId="77777777" w:rsidR="00783D6F" w:rsidRDefault="00783D6F" w:rsidP="00783D6F">
      <w:r>
        <w:t>Chrome Recording Extension in SFDC</w:t>
      </w:r>
    </w:p>
    <w:p w14:paraId="23F8CF5C" w14:textId="77777777" w:rsidR="00783D6F" w:rsidRDefault="00783D6F" w:rsidP="00783D6F">
      <w:r>
        <w:t>Filter not appearing in home portal</w:t>
      </w:r>
    </w:p>
    <w:p w14:paraId="1B37CF25" w14:textId="593BDCAE" w:rsidR="00783D6F" w:rsidRDefault="00783D6F" w:rsidP="00783D6F">
      <w:r>
        <w:t>Cannot save coaching activity responses</w:t>
      </w:r>
    </w:p>
    <w:p w14:paraId="4712864C" w14:textId="77777777" w:rsidR="00783D6F" w:rsidRDefault="00783D6F" w:rsidP="00783D6F">
      <w:r>
        <w:t>Trouble Answering Questions on Mobile App iPad</w:t>
      </w:r>
    </w:p>
    <w:p w14:paraId="2CB6F2DE" w14:textId="77777777" w:rsidR="00783D6F" w:rsidRDefault="00783D6F" w:rsidP="00783D6F">
      <w:r>
        <w:t>Prefilled Guestbook parameters not working on new html player</w:t>
      </w:r>
    </w:p>
    <w:p w14:paraId="018FFFA6" w14:textId="77777777" w:rsidR="00783D6F" w:rsidRDefault="00783D6F" w:rsidP="00783D6F">
      <w:r>
        <w:t>Re-Enroll Limit</w:t>
      </w:r>
    </w:p>
    <w:p w14:paraId="0C4F4459" w14:textId="77777777" w:rsidR="00783D6F" w:rsidRDefault="00783D6F" w:rsidP="00783D6F">
      <w:r>
        <w:t xml:space="preserve">PPT upload inconsistently fails </w:t>
      </w:r>
    </w:p>
    <w:p w14:paraId="57FDB0EC" w14:textId="77777777" w:rsidR="00783D6F" w:rsidRDefault="00783D6F" w:rsidP="00783D6F">
      <w:r>
        <w:t>Date Enrolled does not update when re-enrolling for Courses</w:t>
      </w:r>
    </w:p>
    <w:p w14:paraId="3A79219E" w14:textId="77777777" w:rsidR="00783D6F" w:rsidRDefault="00783D6F" w:rsidP="00783D6F">
      <w:r>
        <w:t>Mobile App - Reviewing Coaching Challenge</w:t>
      </w:r>
    </w:p>
    <w:p w14:paraId="540B7E51" w14:textId="77777777" w:rsidR="00783D6F" w:rsidRDefault="00783D6F" w:rsidP="00783D6F">
      <w:r>
        <w:t>Brainshark SSO Authenticating in LMS</w:t>
      </w:r>
    </w:p>
    <w:p w14:paraId="57F9D40C" w14:textId="25F78BF2" w:rsidR="00783D6F" w:rsidRDefault="00783D6F" w:rsidP="00783D6F">
      <w:r>
        <w:t>Course not working in HTML player</w:t>
      </w:r>
    </w:p>
    <w:p w14:paraId="2648BC68" w14:textId="0B3C35F2" w:rsidR="00783D6F" w:rsidRDefault="00783D6F" w:rsidP="00783D6F">
      <w:r>
        <w:t>Student transcript error</w:t>
      </w:r>
    </w:p>
    <w:p w14:paraId="4F70B8C6" w14:textId="77777777" w:rsidR="00783D6F" w:rsidRDefault="00783D6F" w:rsidP="00783D6F">
      <w:r>
        <w:t>Guest Book data not appearing in SF</w:t>
      </w:r>
    </w:p>
    <w:p w14:paraId="326D5959" w14:textId="77777777" w:rsidR="00783D6F" w:rsidRDefault="00783D6F" w:rsidP="00783D6F">
      <w:r>
        <w:lastRenderedPageBreak/>
        <w:t>Firefox Audio timing with slides</w:t>
      </w:r>
    </w:p>
    <w:p w14:paraId="280987DF" w14:textId="77777777" w:rsidR="00783D6F" w:rsidRDefault="00783D6F" w:rsidP="00783D6F">
      <w:r>
        <w:t>Have Not Received FTP Report</w:t>
      </w:r>
    </w:p>
    <w:p w14:paraId="4934BB7C" w14:textId="4492174A" w:rsidR="520ADBF5" w:rsidRPr="00AC7867" w:rsidRDefault="00783D6F" w:rsidP="520ADBF5">
      <w:r>
        <w:t>Modify Slide duration breaks Video attachment launch</w:t>
      </w:r>
    </w:p>
    <w:sectPr w:rsidR="520ADBF5" w:rsidRPr="00AC78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F80E" w14:textId="77777777" w:rsidR="00E6162E" w:rsidRDefault="00E6162E" w:rsidP="00563493">
      <w:pPr>
        <w:spacing w:line="240" w:lineRule="auto"/>
      </w:pPr>
      <w:r>
        <w:separator/>
      </w:r>
    </w:p>
  </w:endnote>
  <w:endnote w:type="continuationSeparator" w:id="0">
    <w:p w14:paraId="4C639C7F" w14:textId="77777777" w:rsidR="00E6162E" w:rsidRDefault="00E6162E" w:rsidP="00563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043E" w14:textId="77777777" w:rsidR="00286C52" w:rsidRDefault="00286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63493" w14:paraId="1146AF3A" w14:textId="77777777" w:rsidTr="003654B5">
      <w:trPr>
        <w:trHeight w:val="237"/>
      </w:trPr>
      <w:tc>
        <w:tcPr>
          <w:tcW w:w="918" w:type="dxa"/>
        </w:tcPr>
        <w:p w14:paraId="2909314B" w14:textId="0819B609" w:rsidR="00563493" w:rsidRPr="00563493" w:rsidRDefault="00563493">
          <w:pPr>
            <w:pStyle w:val="Footer"/>
            <w:jc w:val="right"/>
            <w:rPr>
              <w:b/>
              <w:bCs/>
              <w:color w:val="5B9BD5" w:themeColor="accent1"/>
              <w:sz w:val="20"/>
              <w:szCs w:val="20"/>
              <w14:numForm w14:val="oldStyle"/>
            </w:rPr>
          </w:pPr>
          <w:r w:rsidRPr="00A9514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fldChar w:fldCharType="begin"/>
          </w:r>
          <w:r w:rsidRPr="00A9514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instrText xml:space="preserve"> PAGE   \* MERGEFORMAT </w:instrText>
          </w:r>
          <w:r w:rsidRPr="00A9514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fldChar w:fldCharType="separate"/>
          </w:r>
          <w:r w:rsidR="004A48FD" w:rsidRPr="004A48FD">
            <w:rPr>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t>1</w:t>
          </w:r>
          <w:r w:rsidRPr="00A9514A">
            <w:rPr>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oldStyle"/>
            </w:rPr>
            <w:fldChar w:fldCharType="end"/>
          </w:r>
        </w:p>
      </w:tc>
      <w:tc>
        <w:tcPr>
          <w:tcW w:w="7938" w:type="dxa"/>
        </w:tcPr>
        <w:p w14:paraId="60B4C06B" w14:textId="1D9252B9" w:rsidR="00563493" w:rsidRDefault="00563493" w:rsidP="00016127">
          <w:pPr>
            <w:pStyle w:val="Footer"/>
            <w:jc w:val="right"/>
          </w:pPr>
        </w:p>
      </w:tc>
    </w:tr>
  </w:tbl>
  <w:p w14:paraId="5AE64C33" w14:textId="77777777" w:rsidR="00563493" w:rsidRDefault="00563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553C" w14:textId="77777777" w:rsidR="00286C52" w:rsidRDefault="0028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83C2" w14:textId="77777777" w:rsidR="00E6162E" w:rsidRDefault="00E6162E" w:rsidP="00563493">
      <w:pPr>
        <w:spacing w:line="240" w:lineRule="auto"/>
      </w:pPr>
      <w:r>
        <w:separator/>
      </w:r>
    </w:p>
  </w:footnote>
  <w:footnote w:type="continuationSeparator" w:id="0">
    <w:p w14:paraId="0C4DC82A" w14:textId="77777777" w:rsidR="00E6162E" w:rsidRDefault="00E6162E" w:rsidP="00563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E6AD" w14:textId="77777777" w:rsidR="00286C52" w:rsidRDefault="00286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FB8E" w14:textId="77777777" w:rsidR="001A188D" w:rsidRDefault="001A188D" w:rsidP="008F59F6">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A780" w14:textId="77777777" w:rsidR="00286C52" w:rsidRDefault="0028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354"/>
    <w:multiLevelType w:val="hybridMultilevel"/>
    <w:tmpl w:val="93501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B1974"/>
    <w:multiLevelType w:val="hybridMultilevel"/>
    <w:tmpl w:val="12EE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252C"/>
    <w:multiLevelType w:val="hybridMultilevel"/>
    <w:tmpl w:val="AADC2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B7E84"/>
    <w:multiLevelType w:val="hybridMultilevel"/>
    <w:tmpl w:val="A79A4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A30EE"/>
    <w:multiLevelType w:val="hybridMultilevel"/>
    <w:tmpl w:val="8F3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7394D"/>
    <w:multiLevelType w:val="hybridMultilevel"/>
    <w:tmpl w:val="13B422D6"/>
    <w:lvl w:ilvl="0" w:tplc="EE70D03E">
      <w:start w:val="1"/>
      <w:numFmt w:val="bullet"/>
      <w:lvlText w:val=""/>
      <w:lvlJc w:val="left"/>
      <w:pPr>
        <w:ind w:left="720" w:hanging="360"/>
      </w:pPr>
      <w:rPr>
        <w:rFonts w:ascii="Symbol" w:hAnsi="Symbol" w:hint="default"/>
      </w:rPr>
    </w:lvl>
    <w:lvl w:ilvl="1" w:tplc="7BD4E974">
      <w:start w:val="1"/>
      <w:numFmt w:val="bullet"/>
      <w:lvlText w:val="o"/>
      <w:lvlJc w:val="left"/>
      <w:pPr>
        <w:ind w:left="1440" w:hanging="360"/>
      </w:pPr>
      <w:rPr>
        <w:rFonts w:ascii="Courier New" w:hAnsi="Courier New" w:hint="default"/>
      </w:rPr>
    </w:lvl>
    <w:lvl w:ilvl="2" w:tplc="901E3CF6">
      <w:start w:val="1"/>
      <w:numFmt w:val="bullet"/>
      <w:lvlText w:val=""/>
      <w:lvlJc w:val="left"/>
      <w:pPr>
        <w:ind w:left="2160" w:hanging="360"/>
      </w:pPr>
      <w:rPr>
        <w:rFonts w:ascii="Wingdings" w:hAnsi="Wingdings" w:hint="default"/>
      </w:rPr>
    </w:lvl>
    <w:lvl w:ilvl="3" w:tplc="18B2AF8E">
      <w:start w:val="1"/>
      <w:numFmt w:val="bullet"/>
      <w:lvlText w:val=""/>
      <w:lvlJc w:val="left"/>
      <w:pPr>
        <w:ind w:left="2880" w:hanging="360"/>
      </w:pPr>
      <w:rPr>
        <w:rFonts w:ascii="Symbol" w:hAnsi="Symbol" w:hint="default"/>
      </w:rPr>
    </w:lvl>
    <w:lvl w:ilvl="4" w:tplc="656A098A">
      <w:start w:val="1"/>
      <w:numFmt w:val="bullet"/>
      <w:lvlText w:val="o"/>
      <w:lvlJc w:val="left"/>
      <w:pPr>
        <w:ind w:left="3600" w:hanging="360"/>
      </w:pPr>
      <w:rPr>
        <w:rFonts w:ascii="Courier New" w:hAnsi="Courier New" w:hint="default"/>
      </w:rPr>
    </w:lvl>
    <w:lvl w:ilvl="5" w:tplc="466C175A">
      <w:start w:val="1"/>
      <w:numFmt w:val="bullet"/>
      <w:lvlText w:val=""/>
      <w:lvlJc w:val="left"/>
      <w:pPr>
        <w:ind w:left="4320" w:hanging="360"/>
      </w:pPr>
      <w:rPr>
        <w:rFonts w:ascii="Wingdings" w:hAnsi="Wingdings" w:hint="default"/>
      </w:rPr>
    </w:lvl>
    <w:lvl w:ilvl="6" w:tplc="187C9E8C">
      <w:start w:val="1"/>
      <w:numFmt w:val="bullet"/>
      <w:lvlText w:val=""/>
      <w:lvlJc w:val="left"/>
      <w:pPr>
        <w:ind w:left="5040" w:hanging="360"/>
      </w:pPr>
      <w:rPr>
        <w:rFonts w:ascii="Symbol" w:hAnsi="Symbol" w:hint="default"/>
      </w:rPr>
    </w:lvl>
    <w:lvl w:ilvl="7" w:tplc="E098B4D6">
      <w:start w:val="1"/>
      <w:numFmt w:val="bullet"/>
      <w:lvlText w:val="o"/>
      <w:lvlJc w:val="left"/>
      <w:pPr>
        <w:ind w:left="5760" w:hanging="360"/>
      </w:pPr>
      <w:rPr>
        <w:rFonts w:ascii="Courier New" w:hAnsi="Courier New" w:hint="default"/>
      </w:rPr>
    </w:lvl>
    <w:lvl w:ilvl="8" w:tplc="F992ED30">
      <w:start w:val="1"/>
      <w:numFmt w:val="bullet"/>
      <w:lvlText w:val=""/>
      <w:lvlJc w:val="left"/>
      <w:pPr>
        <w:ind w:left="6480" w:hanging="360"/>
      </w:pPr>
      <w:rPr>
        <w:rFonts w:ascii="Wingdings" w:hAnsi="Wingdings" w:hint="default"/>
      </w:rPr>
    </w:lvl>
  </w:abstractNum>
  <w:abstractNum w:abstractNumId="6" w15:restartNumberingAfterBreak="0">
    <w:nsid w:val="105D772E"/>
    <w:multiLevelType w:val="hybridMultilevel"/>
    <w:tmpl w:val="DC4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67758"/>
    <w:multiLevelType w:val="hybridMultilevel"/>
    <w:tmpl w:val="98EA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A5C"/>
    <w:multiLevelType w:val="hybridMultilevel"/>
    <w:tmpl w:val="7A047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3BA9"/>
    <w:multiLevelType w:val="hybridMultilevel"/>
    <w:tmpl w:val="E1D44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043645"/>
    <w:multiLevelType w:val="multilevel"/>
    <w:tmpl w:val="448C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F2206"/>
    <w:multiLevelType w:val="hybridMultilevel"/>
    <w:tmpl w:val="FE1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07CBF"/>
    <w:multiLevelType w:val="hybridMultilevel"/>
    <w:tmpl w:val="10FCD4AE"/>
    <w:lvl w:ilvl="0" w:tplc="CC906498">
      <w:start w:val="1"/>
      <w:numFmt w:val="bullet"/>
      <w:lvlText w:val=""/>
      <w:lvlJc w:val="left"/>
      <w:pPr>
        <w:ind w:left="720" w:hanging="360"/>
      </w:pPr>
      <w:rPr>
        <w:rFonts w:ascii="Symbol" w:hAnsi="Symbol" w:hint="default"/>
      </w:rPr>
    </w:lvl>
    <w:lvl w:ilvl="1" w:tplc="BBC4F112">
      <w:start w:val="1"/>
      <w:numFmt w:val="bullet"/>
      <w:lvlText w:val="o"/>
      <w:lvlJc w:val="left"/>
      <w:pPr>
        <w:ind w:left="1440" w:hanging="360"/>
      </w:pPr>
      <w:rPr>
        <w:rFonts w:ascii="Courier New" w:hAnsi="Courier New" w:hint="default"/>
      </w:rPr>
    </w:lvl>
    <w:lvl w:ilvl="2" w:tplc="03F072B2">
      <w:start w:val="1"/>
      <w:numFmt w:val="bullet"/>
      <w:lvlText w:val=""/>
      <w:lvlJc w:val="left"/>
      <w:pPr>
        <w:ind w:left="2160" w:hanging="360"/>
      </w:pPr>
      <w:rPr>
        <w:rFonts w:ascii="Wingdings" w:hAnsi="Wingdings" w:hint="default"/>
      </w:rPr>
    </w:lvl>
    <w:lvl w:ilvl="3" w:tplc="B9600816">
      <w:start w:val="1"/>
      <w:numFmt w:val="bullet"/>
      <w:lvlText w:val=""/>
      <w:lvlJc w:val="left"/>
      <w:pPr>
        <w:ind w:left="2880" w:hanging="360"/>
      </w:pPr>
      <w:rPr>
        <w:rFonts w:ascii="Symbol" w:hAnsi="Symbol" w:hint="default"/>
      </w:rPr>
    </w:lvl>
    <w:lvl w:ilvl="4" w:tplc="7C040C00">
      <w:start w:val="1"/>
      <w:numFmt w:val="bullet"/>
      <w:lvlText w:val="o"/>
      <w:lvlJc w:val="left"/>
      <w:pPr>
        <w:ind w:left="3600" w:hanging="360"/>
      </w:pPr>
      <w:rPr>
        <w:rFonts w:ascii="Courier New" w:hAnsi="Courier New" w:hint="default"/>
      </w:rPr>
    </w:lvl>
    <w:lvl w:ilvl="5" w:tplc="BF580838">
      <w:start w:val="1"/>
      <w:numFmt w:val="bullet"/>
      <w:lvlText w:val=""/>
      <w:lvlJc w:val="left"/>
      <w:pPr>
        <w:ind w:left="4320" w:hanging="360"/>
      </w:pPr>
      <w:rPr>
        <w:rFonts w:ascii="Wingdings" w:hAnsi="Wingdings" w:hint="default"/>
      </w:rPr>
    </w:lvl>
    <w:lvl w:ilvl="6" w:tplc="920C52C8">
      <w:start w:val="1"/>
      <w:numFmt w:val="bullet"/>
      <w:lvlText w:val=""/>
      <w:lvlJc w:val="left"/>
      <w:pPr>
        <w:ind w:left="5040" w:hanging="360"/>
      </w:pPr>
      <w:rPr>
        <w:rFonts w:ascii="Symbol" w:hAnsi="Symbol" w:hint="default"/>
      </w:rPr>
    </w:lvl>
    <w:lvl w:ilvl="7" w:tplc="5638FB14">
      <w:start w:val="1"/>
      <w:numFmt w:val="bullet"/>
      <w:lvlText w:val="o"/>
      <w:lvlJc w:val="left"/>
      <w:pPr>
        <w:ind w:left="5760" w:hanging="360"/>
      </w:pPr>
      <w:rPr>
        <w:rFonts w:ascii="Courier New" w:hAnsi="Courier New" w:hint="default"/>
      </w:rPr>
    </w:lvl>
    <w:lvl w:ilvl="8" w:tplc="D7928362">
      <w:start w:val="1"/>
      <w:numFmt w:val="bullet"/>
      <w:lvlText w:val=""/>
      <w:lvlJc w:val="left"/>
      <w:pPr>
        <w:ind w:left="6480" w:hanging="360"/>
      </w:pPr>
      <w:rPr>
        <w:rFonts w:ascii="Wingdings" w:hAnsi="Wingdings" w:hint="default"/>
      </w:rPr>
    </w:lvl>
  </w:abstractNum>
  <w:abstractNum w:abstractNumId="13" w15:restartNumberingAfterBreak="0">
    <w:nsid w:val="309C1B65"/>
    <w:multiLevelType w:val="hybridMultilevel"/>
    <w:tmpl w:val="3672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03BF6"/>
    <w:multiLevelType w:val="hybridMultilevel"/>
    <w:tmpl w:val="07A8FC14"/>
    <w:lvl w:ilvl="0" w:tplc="0EDC8E46">
      <w:start w:val="1"/>
      <w:numFmt w:val="bullet"/>
      <w:lvlText w:val=""/>
      <w:lvlJc w:val="left"/>
      <w:pPr>
        <w:ind w:left="720" w:hanging="360"/>
      </w:pPr>
      <w:rPr>
        <w:rFonts w:ascii="Symbol" w:hAnsi="Symbol" w:hint="default"/>
      </w:rPr>
    </w:lvl>
    <w:lvl w:ilvl="1" w:tplc="B6820CD8">
      <w:start w:val="1"/>
      <w:numFmt w:val="bullet"/>
      <w:lvlText w:val="o"/>
      <w:lvlJc w:val="left"/>
      <w:pPr>
        <w:ind w:left="1440" w:hanging="360"/>
      </w:pPr>
      <w:rPr>
        <w:rFonts w:ascii="Courier New" w:hAnsi="Courier New" w:hint="default"/>
      </w:rPr>
    </w:lvl>
    <w:lvl w:ilvl="2" w:tplc="12BC1AFA">
      <w:start w:val="1"/>
      <w:numFmt w:val="bullet"/>
      <w:lvlText w:val=""/>
      <w:lvlJc w:val="left"/>
      <w:pPr>
        <w:ind w:left="2160" w:hanging="360"/>
      </w:pPr>
      <w:rPr>
        <w:rFonts w:ascii="Wingdings" w:hAnsi="Wingdings" w:hint="default"/>
      </w:rPr>
    </w:lvl>
    <w:lvl w:ilvl="3" w:tplc="51BE6F66">
      <w:start w:val="1"/>
      <w:numFmt w:val="bullet"/>
      <w:lvlText w:val=""/>
      <w:lvlJc w:val="left"/>
      <w:pPr>
        <w:ind w:left="2880" w:hanging="360"/>
      </w:pPr>
      <w:rPr>
        <w:rFonts w:ascii="Symbol" w:hAnsi="Symbol" w:hint="default"/>
      </w:rPr>
    </w:lvl>
    <w:lvl w:ilvl="4" w:tplc="0CD82318">
      <w:start w:val="1"/>
      <w:numFmt w:val="bullet"/>
      <w:lvlText w:val="o"/>
      <w:lvlJc w:val="left"/>
      <w:pPr>
        <w:ind w:left="3600" w:hanging="360"/>
      </w:pPr>
      <w:rPr>
        <w:rFonts w:ascii="Courier New" w:hAnsi="Courier New" w:hint="default"/>
      </w:rPr>
    </w:lvl>
    <w:lvl w:ilvl="5" w:tplc="9334A55E">
      <w:start w:val="1"/>
      <w:numFmt w:val="bullet"/>
      <w:lvlText w:val=""/>
      <w:lvlJc w:val="left"/>
      <w:pPr>
        <w:ind w:left="4320" w:hanging="360"/>
      </w:pPr>
      <w:rPr>
        <w:rFonts w:ascii="Wingdings" w:hAnsi="Wingdings" w:hint="default"/>
      </w:rPr>
    </w:lvl>
    <w:lvl w:ilvl="6" w:tplc="75084534">
      <w:start w:val="1"/>
      <w:numFmt w:val="bullet"/>
      <w:lvlText w:val=""/>
      <w:lvlJc w:val="left"/>
      <w:pPr>
        <w:ind w:left="5040" w:hanging="360"/>
      </w:pPr>
      <w:rPr>
        <w:rFonts w:ascii="Symbol" w:hAnsi="Symbol" w:hint="default"/>
      </w:rPr>
    </w:lvl>
    <w:lvl w:ilvl="7" w:tplc="51A6B450">
      <w:start w:val="1"/>
      <w:numFmt w:val="bullet"/>
      <w:lvlText w:val="o"/>
      <w:lvlJc w:val="left"/>
      <w:pPr>
        <w:ind w:left="5760" w:hanging="360"/>
      </w:pPr>
      <w:rPr>
        <w:rFonts w:ascii="Courier New" w:hAnsi="Courier New" w:hint="default"/>
      </w:rPr>
    </w:lvl>
    <w:lvl w:ilvl="8" w:tplc="CEFE85F4">
      <w:start w:val="1"/>
      <w:numFmt w:val="bullet"/>
      <w:lvlText w:val=""/>
      <w:lvlJc w:val="left"/>
      <w:pPr>
        <w:ind w:left="6480" w:hanging="360"/>
      </w:pPr>
      <w:rPr>
        <w:rFonts w:ascii="Wingdings" w:hAnsi="Wingdings" w:hint="default"/>
      </w:rPr>
    </w:lvl>
  </w:abstractNum>
  <w:abstractNum w:abstractNumId="15" w15:restartNumberingAfterBreak="0">
    <w:nsid w:val="3D2043BA"/>
    <w:multiLevelType w:val="hybridMultilevel"/>
    <w:tmpl w:val="07F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85F35"/>
    <w:multiLevelType w:val="hybridMultilevel"/>
    <w:tmpl w:val="8816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E3F35"/>
    <w:multiLevelType w:val="hybridMultilevel"/>
    <w:tmpl w:val="1446033A"/>
    <w:lvl w:ilvl="0" w:tplc="106C6FD0">
      <w:start w:val="1"/>
      <w:numFmt w:val="bullet"/>
      <w:lvlText w:val=""/>
      <w:lvlJc w:val="left"/>
      <w:pPr>
        <w:ind w:left="720" w:hanging="360"/>
      </w:pPr>
      <w:rPr>
        <w:rFonts w:ascii="Symbol" w:hAnsi="Symbol" w:hint="default"/>
      </w:rPr>
    </w:lvl>
    <w:lvl w:ilvl="1" w:tplc="F7947B1E">
      <w:start w:val="1"/>
      <w:numFmt w:val="bullet"/>
      <w:lvlText w:val="o"/>
      <w:lvlJc w:val="left"/>
      <w:pPr>
        <w:ind w:left="1440" w:hanging="360"/>
      </w:pPr>
      <w:rPr>
        <w:rFonts w:ascii="Courier New" w:hAnsi="Courier New" w:hint="default"/>
      </w:rPr>
    </w:lvl>
    <w:lvl w:ilvl="2" w:tplc="ACE8B360">
      <w:start w:val="1"/>
      <w:numFmt w:val="bullet"/>
      <w:lvlText w:val=""/>
      <w:lvlJc w:val="left"/>
      <w:pPr>
        <w:ind w:left="2160" w:hanging="360"/>
      </w:pPr>
      <w:rPr>
        <w:rFonts w:ascii="Wingdings" w:hAnsi="Wingdings" w:hint="default"/>
      </w:rPr>
    </w:lvl>
    <w:lvl w:ilvl="3" w:tplc="D9B2320C">
      <w:start w:val="1"/>
      <w:numFmt w:val="bullet"/>
      <w:lvlText w:val=""/>
      <w:lvlJc w:val="left"/>
      <w:pPr>
        <w:ind w:left="2880" w:hanging="360"/>
      </w:pPr>
      <w:rPr>
        <w:rFonts w:ascii="Symbol" w:hAnsi="Symbol" w:hint="default"/>
      </w:rPr>
    </w:lvl>
    <w:lvl w:ilvl="4" w:tplc="4FA6E970">
      <w:start w:val="1"/>
      <w:numFmt w:val="bullet"/>
      <w:lvlText w:val="o"/>
      <w:lvlJc w:val="left"/>
      <w:pPr>
        <w:ind w:left="3600" w:hanging="360"/>
      </w:pPr>
      <w:rPr>
        <w:rFonts w:ascii="Courier New" w:hAnsi="Courier New" w:hint="default"/>
      </w:rPr>
    </w:lvl>
    <w:lvl w:ilvl="5" w:tplc="F1366DA8">
      <w:start w:val="1"/>
      <w:numFmt w:val="bullet"/>
      <w:lvlText w:val=""/>
      <w:lvlJc w:val="left"/>
      <w:pPr>
        <w:ind w:left="4320" w:hanging="360"/>
      </w:pPr>
      <w:rPr>
        <w:rFonts w:ascii="Wingdings" w:hAnsi="Wingdings" w:hint="default"/>
      </w:rPr>
    </w:lvl>
    <w:lvl w:ilvl="6" w:tplc="1E34133E">
      <w:start w:val="1"/>
      <w:numFmt w:val="bullet"/>
      <w:lvlText w:val=""/>
      <w:lvlJc w:val="left"/>
      <w:pPr>
        <w:ind w:left="5040" w:hanging="360"/>
      </w:pPr>
      <w:rPr>
        <w:rFonts w:ascii="Symbol" w:hAnsi="Symbol" w:hint="default"/>
      </w:rPr>
    </w:lvl>
    <w:lvl w:ilvl="7" w:tplc="7EC615B4">
      <w:start w:val="1"/>
      <w:numFmt w:val="bullet"/>
      <w:lvlText w:val="o"/>
      <w:lvlJc w:val="left"/>
      <w:pPr>
        <w:ind w:left="5760" w:hanging="360"/>
      </w:pPr>
      <w:rPr>
        <w:rFonts w:ascii="Courier New" w:hAnsi="Courier New" w:hint="default"/>
      </w:rPr>
    </w:lvl>
    <w:lvl w:ilvl="8" w:tplc="F880E184">
      <w:start w:val="1"/>
      <w:numFmt w:val="bullet"/>
      <w:lvlText w:val=""/>
      <w:lvlJc w:val="left"/>
      <w:pPr>
        <w:ind w:left="6480" w:hanging="360"/>
      </w:pPr>
      <w:rPr>
        <w:rFonts w:ascii="Wingdings" w:hAnsi="Wingdings" w:hint="default"/>
      </w:rPr>
    </w:lvl>
  </w:abstractNum>
  <w:abstractNum w:abstractNumId="18" w15:restartNumberingAfterBreak="0">
    <w:nsid w:val="49FF6E07"/>
    <w:multiLevelType w:val="hybridMultilevel"/>
    <w:tmpl w:val="B14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24E7"/>
    <w:multiLevelType w:val="hybridMultilevel"/>
    <w:tmpl w:val="7AF0D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727FDC"/>
    <w:multiLevelType w:val="hybridMultilevel"/>
    <w:tmpl w:val="B8DA0418"/>
    <w:lvl w:ilvl="0" w:tplc="67D840D6">
      <w:start w:val="1"/>
      <w:numFmt w:val="bullet"/>
      <w:lvlText w:val=""/>
      <w:lvlJc w:val="left"/>
      <w:pPr>
        <w:ind w:left="720" w:hanging="360"/>
      </w:pPr>
      <w:rPr>
        <w:rFonts w:ascii="Symbol" w:hAnsi="Symbol" w:hint="default"/>
      </w:rPr>
    </w:lvl>
    <w:lvl w:ilvl="1" w:tplc="D6B0C45C">
      <w:start w:val="1"/>
      <w:numFmt w:val="bullet"/>
      <w:lvlText w:val="o"/>
      <w:lvlJc w:val="left"/>
      <w:pPr>
        <w:ind w:left="1440" w:hanging="360"/>
      </w:pPr>
      <w:rPr>
        <w:rFonts w:ascii="Courier New" w:hAnsi="Courier New" w:hint="default"/>
      </w:rPr>
    </w:lvl>
    <w:lvl w:ilvl="2" w:tplc="873EFC60">
      <w:start w:val="1"/>
      <w:numFmt w:val="bullet"/>
      <w:lvlText w:val=""/>
      <w:lvlJc w:val="left"/>
      <w:pPr>
        <w:ind w:left="2160" w:hanging="360"/>
      </w:pPr>
      <w:rPr>
        <w:rFonts w:ascii="Wingdings" w:hAnsi="Wingdings" w:hint="default"/>
      </w:rPr>
    </w:lvl>
    <w:lvl w:ilvl="3" w:tplc="AFE0AAEE">
      <w:start w:val="1"/>
      <w:numFmt w:val="bullet"/>
      <w:lvlText w:val=""/>
      <w:lvlJc w:val="left"/>
      <w:pPr>
        <w:ind w:left="2880" w:hanging="360"/>
      </w:pPr>
      <w:rPr>
        <w:rFonts w:ascii="Symbol" w:hAnsi="Symbol" w:hint="default"/>
      </w:rPr>
    </w:lvl>
    <w:lvl w:ilvl="4" w:tplc="1BF848AA">
      <w:start w:val="1"/>
      <w:numFmt w:val="bullet"/>
      <w:lvlText w:val="o"/>
      <w:lvlJc w:val="left"/>
      <w:pPr>
        <w:ind w:left="3600" w:hanging="360"/>
      </w:pPr>
      <w:rPr>
        <w:rFonts w:ascii="Courier New" w:hAnsi="Courier New" w:hint="default"/>
      </w:rPr>
    </w:lvl>
    <w:lvl w:ilvl="5" w:tplc="FA3200AE">
      <w:start w:val="1"/>
      <w:numFmt w:val="bullet"/>
      <w:lvlText w:val=""/>
      <w:lvlJc w:val="left"/>
      <w:pPr>
        <w:ind w:left="4320" w:hanging="360"/>
      </w:pPr>
      <w:rPr>
        <w:rFonts w:ascii="Wingdings" w:hAnsi="Wingdings" w:hint="default"/>
      </w:rPr>
    </w:lvl>
    <w:lvl w:ilvl="6" w:tplc="5B50826A">
      <w:start w:val="1"/>
      <w:numFmt w:val="bullet"/>
      <w:lvlText w:val=""/>
      <w:lvlJc w:val="left"/>
      <w:pPr>
        <w:ind w:left="5040" w:hanging="360"/>
      </w:pPr>
      <w:rPr>
        <w:rFonts w:ascii="Symbol" w:hAnsi="Symbol" w:hint="default"/>
      </w:rPr>
    </w:lvl>
    <w:lvl w:ilvl="7" w:tplc="B086A206">
      <w:start w:val="1"/>
      <w:numFmt w:val="bullet"/>
      <w:lvlText w:val="o"/>
      <w:lvlJc w:val="left"/>
      <w:pPr>
        <w:ind w:left="5760" w:hanging="360"/>
      </w:pPr>
      <w:rPr>
        <w:rFonts w:ascii="Courier New" w:hAnsi="Courier New" w:hint="default"/>
      </w:rPr>
    </w:lvl>
    <w:lvl w:ilvl="8" w:tplc="71123E54">
      <w:start w:val="1"/>
      <w:numFmt w:val="bullet"/>
      <w:lvlText w:val=""/>
      <w:lvlJc w:val="left"/>
      <w:pPr>
        <w:ind w:left="6480" w:hanging="360"/>
      </w:pPr>
      <w:rPr>
        <w:rFonts w:ascii="Wingdings" w:hAnsi="Wingdings" w:hint="default"/>
      </w:rPr>
    </w:lvl>
  </w:abstractNum>
  <w:abstractNum w:abstractNumId="21" w15:restartNumberingAfterBreak="0">
    <w:nsid w:val="630C21FA"/>
    <w:multiLevelType w:val="hybridMultilevel"/>
    <w:tmpl w:val="156A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6302F"/>
    <w:multiLevelType w:val="hybridMultilevel"/>
    <w:tmpl w:val="85DCAF6C"/>
    <w:lvl w:ilvl="0" w:tplc="6A163EA0">
      <w:start w:val="1"/>
      <w:numFmt w:val="bullet"/>
      <w:lvlText w:val=""/>
      <w:lvlJc w:val="left"/>
      <w:pPr>
        <w:ind w:left="720" w:hanging="360"/>
      </w:pPr>
      <w:rPr>
        <w:rFonts w:ascii="Symbol" w:hAnsi="Symbol" w:hint="default"/>
      </w:rPr>
    </w:lvl>
    <w:lvl w:ilvl="1" w:tplc="EA567DD2">
      <w:start w:val="1"/>
      <w:numFmt w:val="bullet"/>
      <w:lvlText w:val="o"/>
      <w:lvlJc w:val="left"/>
      <w:pPr>
        <w:ind w:left="1440" w:hanging="360"/>
      </w:pPr>
      <w:rPr>
        <w:rFonts w:ascii="Courier New" w:hAnsi="Courier New" w:hint="default"/>
      </w:rPr>
    </w:lvl>
    <w:lvl w:ilvl="2" w:tplc="4802FF18">
      <w:start w:val="1"/>
      <w:numFmt w:val="bullet"/>
      <w:lvlText w:val=""/>
      <w:lvlJc w:val="left"/>
      <w:pPr>
        <w:ind w:left="2160" w:hanging="360"/>
      </w:pPr>
      <w:rPr>
        <w:rFonts w:ascii="Wingdings" w:hAnsi="Wingdings" w:hint="default"/>
      </w:rPr>
    </w:lvl>
    <w:lvl w:ilvl="3" w:tplc="C614709C">
      <w:start w:val="1"/>
      <w:numFmt w:val="bullet"/>
      <w:lvlText w:val=""/>
      <w:lvlJc w:val="left"/>
      <w:pPr>
        <w:ind w:left="2880" w:hanging="360"/>
      </w:pPr>
      <w:rPr>
        <w:rFonts w:ascii="Symbol" w:hAnsi="Symbol" w:hint="default"/>
      </w:rPr>
    </w:lvl>
    <w:lvl w:ilvl="4" w:tplc="94B6AEFC">
      <w:start w:val="1"/>
      <w:numFmt w:val="bullet"/>
      <w:lvlText w:val="o"/>
      <w:lvlJc w:val="left"/>
      <w:pPr>
        <w:ind w:left="3600" w:hanging="360"/>
      </w:pPr>
      <w:rPr>
        <w:rFonts w:ascii="Courier New" w:hAnsi="Courier New" w:hint="default"/>
      </w:rPr>
    </w:lvl>
    <w:lvl w:ilvl="5" w:tplc="66A4FB48">
      <w:start w:val="1"/>
      <w:numFmt w:val="bullet"/>
      <w:lvlText w:val=""/>
      <w:lvlJc w:val="left"/>
      <w:pPr>
        <w:ind w:left="4320" w:hanging="360"/>
      </w:pPr>
      <w:rPr>
        <w:rFonts w:ascii="Wingdings" w:hAnsi="Wingdings" w:hint="default"/>
      </w:rPr>
    </w:lvl>
    <w:lvl w:ilvl="6" w:tplc="9B1CF6A2">
      <w:start w:val="1"/>
      <w:numFmt w:val="bullet"/>
      <w:lvlText w:val=""/>
      <w:lvlJc w:val="left"/>
      <w:pPr>
        <w:ind w:left="5040" w:hanging="360"/>
      </w:pPr>
      <w:rPr>
        <w:rFonts w:ascii="Symbol" w:hAnsi="Symbol" w:hint="default"/>
      </w:rPr>
    </w:lvl>
    <w:lvl w:ilvl="7" w:tplc="4A04EE56">
      <w:start w:val="1"/>
      <w:numFmt w:val="bullet"/>
      <w:lvlText w:val="o"/>
      <w:lvlJc w:val="left"/>
      <w:pPr>
        <w:ind w:left="5760" w:hanging="360"/>
      </w:pPr>
      <w:rPr>
        <w:rFonts w:ascii="Courier New" w:hAnsi="Courier New" w:hint="default"/>
      </w:rPr>
    </w:lvl>
    <w:lvl w:ilvl="8" w:tplc="0BC026A2">
      <w:start w:val="1"/>
      <w:numFmt w:val="bullet"/>
      <w:lvlText w:val=""/>
      <w:lvlJc w:val="left"/>
      <w:pPr>
        <w:ind w:left="6480" w:hanging="360"/>
      </w:pPr>
      <w:rPr>
        <w:rFonts w:ascii="Wingdings" w:hAnsi="Wingdings" w:hint="default"/>
      </w:rPr>
    </w:lvl>
  </w:abstractNum>
  <w:abstractNum w:abstractNumId="23" w15:restartNumberingAfterBreak="0">
    <w:nsid w:val="66BB60C8"/>
    <w:multiLevelType w:val="hybridMultilevel"/>
    <w:tmpl w:val="59F22902"/>
    <w:lvl w:ilvl="0" w:tplc="A1223B5A">
      <w:start w:val="1"/>
      <w:numFmt w:val="bullet"/>
      <w:lvlText w:val=""/>
      <w:lvlJc w:val="left"/>
      <w:pPr>
        <w:ind w:left="720" w:hanging="360"/>
      </w:pPr>
      <w:rPr>
        <w:rFonts w:ascii="Symbol" w:hAnsi="Symbol" w:hint="default"/>
      </w:rPr>
    </w:lvl>
    <w:lvl w:ilvl="1" w:tplc="685E71CA">
      <w:start w:val="1"/>
      <w:numFmt w:val="bullet"/>
      <w:lvlText w:val="o"/>
      <w:lvlJc w:val="left"/>
      <w:pPr>
        <w:ind w:left="1440" w:hanging="360"/>
      </w:pPr>
      <w:rPr>
        <w:rFonts w:ascii="Courier New" w:hAnsi="Courier New" w:hint="default"/>
      </w:rPr>
    </w:lvl>
    <w:lvl w:ilvl="2" w:tplc="EF809D84">
      <w:start w:val="1"/>
      <w:numFmt w:val="bullet"/>
      <w:lvlText w:val=""/>
      <w:lvlJc w:val="left"/>
      <w:pPr>
        <w:ind w:left="2160" w:hanging="360"/>
      </w:pPr>
      <w:rPr>
        <w:rFonts w:ascii="Wingdings" w:hAnsi="Wingdings" w:hint="default"/>
      </w:rPr>
    </w:lvl>
    <w:lvl w:ilvl="3" w:tplc="47F4C51A">
      <w:start w:val="1"/>
      <w:numFmt w:val="bullet"/>
      <w:lvlText w:val=""/>
      <w:lvlJc w:val="left"/>
      <w:pPr>
        <w:ind w:left="2880" w:hanging="360"/>
      </w:pPr>
      <w:rPr>
        <w:rFonts w:ascii="Symbol" w:hAnsi="Symbol" w:hint="default"/>
      </w:rPr>
    </w:lvl>
    <w:lvl w:ilvl="4" w:tplc="2864F4A0">
      <w:start w:val="1"/>
      <w:numFmt w:val="bullet"/>
      <w:lvlText w:val="o"/>
      <w:lvlJc w:val="left"/>
      <w:pPr>
        <w:ind w:left="3600" w:hanging="360"/>
      </w:pPr>
      <w:rPr>
        <w:rFonts w:ascii="Courier New" w:hAnsi="Courier New" w:hint="default"/>
      </w:rPr>
    </w:lvl>
    <w:lvl w:ilvl="5" w:tplc="4D2013F8">
      <w:start w:val="1"/>
      <w:numFmt w:val="bullet"/>
      <w:lvlText w:val=""/>
      <w:lvlJc w:val="left"/>
      <w:pPr>
        <w:ind w:left="4320" w:hanging="360"/>
      </w:pPr>
      <w:rPr>
        <w:rFonts w:ascii="Wingdings" w:hAnsi="Wingdings" w:hint="default"/>
      </w:rPr>
    </w:lvl>
    <w:lvl w:ilvl="6" w:tplc="8218369E">
      <w:start w:val="1"/>
      <w:numFmt w:val="bullet"/>
      <w:lvlText w:val=""/>
      <w:lvlJc w:val="left"/>
      <w:pPr>
        <w:ind w:left="5040" w:hanging="360"/>
      </w:pPr>
      <w:rPr>
        <w:rFonts w:ascii="Symbol" w:hAnsi="Symbol" w:hint="default"/>
      </w:rPr>
    </w:lvl>
    <w:lvl w:ilvl="7" w:tplc="C8C23B66">
      <w:start w:val="1"/>
      <w:numFmt w:val="bullet"/>
      <w:lvlText w:val="o"/>
      <w:lvlJc w:val="left"/>
      <w:pPr>
        <w:ind w:left="5760" w:hanging="360"/>
      </w:pPr>
      <w:rPr>
        <w:rFonts w:ascii="Courier New" w:hAnsi="Courier New" w:hint="default"/>
      </w:rPr>
    </w:lvl>
    <w:lvl w:ilvl="8" w:tplc="14A0922A">
      <w:start w:val="1"/>
      <w:numFmt w:val="bullet"/>
      <w:lvlText w:val=""/>
      <w:lvlJc w:val="left"/>
      <w:pPr>
        <w:ind w:left="6480" w:hanging="360"/>
      </w:pPr>
      <w:rPr>
        <w:rFonts w:ascii="Wingdings" w:hAnsi="Wingdings" w:hint="default"/>
      </w:rPr>
    </w:lvl>
  </w:abstractNum>
  <w:abstractNum w:abstractNumId="24" w15:restartNumberingAfterBreak="0">
    <w:nsid w:val="6EFD24A2"/>
    <w:multiLevelType w:val="hybridMultilevel"/>
    <w:tmpl w:val="335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029D2"/>
    <w:multiLevelType w:val="hybridMultilevel"/>
    <w:tmpl w:val="3792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D539C"/>
    <w:multiLevelType w:val="hybridMultilevel"/>
    <w:tmpl w:val="A26EE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AE21E0"/>
    <w:multiLevelType w:val="hybridMultilevel"/>
    <w:tmpl w:val="A8D68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373D4B"/>
    <w:multiLevelType w:val="hybridMultilevel"/>
    <w:tmpl w:val="3F006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C164B8"/>
    <w:multiLevelType w:val="hybridMultilevel"/>
    <w:tmpl w:val="6D20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44527"/>
    <w:multiLevelType w:val="hybridMultilevel"/>
    <w:tmpl w:val="5D5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E1168"/>
    <w:multiLevelType w:val="hybridMultilevel"/>
    <w:tmpl w:val="D8605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14"/>
  </w:num>
  <w:num w:numId="4">
    <w:abstractNumId w:val="12"/>
  </w:num>
  <w:num w:numId="5">
    <w:abstractNumId w:val="20"/>
  </w:num>
  <w:num w:numId="6">
    <w:abstractNumId w:val="17"/>
  </w:num>
  <w:num w:numId="7">
    <w:abstractNumId w:val="23"/>
  </w:num>
  <w:num w:numId="8">
    <w:abstractNumId w:val="21"/>
  </w:num>
  <w:num w:numId="9">
    <w:abstractNumId w:val="24"/>
  </w:num>
  <w:num w:numId="10">
    <w:abstractNumId w:val="1"/>
  </w:num>
  <w:num w:numId="11">
    <w:abstractNumId w:val="13"/>
  </w:num>
  <w:num w:numId="12">
    <w:abstractNumId w:val="9"/>
  </w:num>
  <w:num w:numId="13">
    <w:abstractNumId w:val="3"/>
  </w:num>
  <w:num w:numId="14">
    <w:abstractNumId w:val="29"/>
  </w:num>
  <w:num w:numId="15">
    <w:abstractNumId w:val="19"/>
  </w:num>
  <w:num w:numId="16">
    <w:abstractNumId w:val="2"/>
  </w:num>
  <w:num w:numId="17">
    <w:abstractNumId w:val="16"/>
  </w:num>
  <w:num w:numId="18">
    <w:abstractNumId w:val="0"/>
  </w:num>
  <w:num w:numId="19">
    <w:abstractNumId w:val="25"/>
  </w:num>
  <w:num w:numId="20">
    <w:abstractNumId w:val="27"/>
  </w:num>
  <w:num w:numId="21">
    <w:abstractNumId w:val="31"/>
  </w:num>
  <w:num w:numId="22">
    <w:abstractNumId w:val="15"/>
  </w:num>
  <w:num w:numId="23">
    <w:abstractNumId w:val="26"/>
  </w:num>
  <w:num w:numId="24">
    <w:abstractNumId w:val="28"/>
  </w:num>
  <w:num w:numId="25">
    <w:abstractNumId w:val="11"/>
  </w:num>
  <w:num w:numId="26">
    <w:abstractNumId w:val="8"/>
  </w:num>
  <w:num w:numId="27">
    <w:abstractNumId w:val="18"/>
  </w:num>
  <w:num w:numId="28">
    <w:abstractNumId w:val="30"/>
  </w:num>
  <w:num w:numId="29">
    <w:abstractNumId w:val="7"/>
  </w:num>
  <w:num w:numId="30">
    <w:abstractNumId w:val="4"/>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8C"/>
    <w:rsid w:val="000138DD"/>
    <w:rsid w:val="00016127"/>
    <w:rsid w:val="0001628D"/>
    <w:rsid w:val="000200E1"/>
    <w:rsid w:val="00024805"/>
    <w:rsid w:val="00025381"/>
    <w:rsid w:val="0005297C"/>
    <w:rsid w:val="00073ACA"/>
    <w:rsid w:val="000741F0"/>
    <w:rsid w:val="000804F8"/>
    <w:rsid w:val="000817E7"/>
    <w:rsid w:val="00090439"/>
    <w:rsid w:val="00096EA5"/>
    <w:rsid w:val="000A3731"/>
    <w:rsid w:val="000A65B7"/>
    <w:rsid w:val="000C0AB7"/>
    <w:rsid w:val="000C3E22"/>
    <w:rsid w:val="000C77CB"/>
    <w:rsid w:val="000F04C3"/>
    <w:rsid w:val="000F305D"/>
    <w:rsid w:val="00104244"/>
    <w:rsid w:val="001061B9"/>
    <w:rsid w:val="00107B6E"/>
    <w:rsid w:val="00111828"/>
    <w:rsid w:val="00131120"/>
    <w:rsid w:val="001325C3"/>
    <w:rsid w:val="00141A3D"/>
    <w:rsid w:val="00150F5C"/>
    <w:rsid w:val="00190176"/>
    <w:rsid w:val="001912D9"/>
    <w:rsid w:val="0019361E"/>
    <w:rsid w:val="0019687F"/>
    <w:rsid w:val="001A188D"/>
    <w:rsid w:val="001B1D31"/>
    <w:rsid w:val="001B37C8"/>
    <w:rsid w:val="001B48BC"/>
    <w:rsid w:val="001C5F74"/>
    <w:rsid w:val="001D40C6"/>
    <w:rsid w:val="001D4C53"/>
    <w:rsid w:val="001D7B62"/>
    <w:rsid w:val="001F2F26"/>
    <w:rsid w:val="001F69E8"/>
    <w:rsid w:val="00204179"/>
    <w:rsid w:val="00212F5F"/>
    <w:rsid w:val="00212FA6"/>
    <w:rsid w:val="0021557D"/>
    <w:rsid w:val="00217481"/>
    <w:rsid w:val="002210C3"/>
    <w:rsid w:val="002237D5"/>
    <w:rsid w:val="00224FFE"/>
    <w:rsid w:val="00253ADB"/>
    <w:rsid w:val="00256424"/>
    <w:rsid w:val="0026385C"/>
    <w:rsid w:val="00274218"/>
    <w:rsid w:val="00286C52"/>
    <w:rsid w:val="002900B5"/>
    <w:rsid w:val="00297181"/>
    <w:rsid w:val="002C1821"/>
    <w:rsid w:val="002E0214"/>
    <w:rsid w:val="002F234C"/>
    <w:rsid w:val="002F5738"/>
    <w:rsid w:val="00301154"/>
    <w:rsid w:val="003053E6"/>
    <w:rsid w:val="00310027"/>
    <w:rsid w:val="00312B6F"/>
    <w:rsid w:val="00314AD1"/>
    <w:rsid w:val="00317159"/>
    <w:rsid w:val="003211CF"/>
    <w:rsid w:val="00331D56"/>
    <w:rsid w:val="00337D08"/>
    <w:rsid w:val="003406DB"/>
    <w:rsid w:val="0034208C"/>
    <w:rsid w:val="00342688"/>
    <w:rsid w:val="003503D4"/>
    <w:rsid w:val="00361FD3"/>
    <w:rsid w:val="003654B5"/>
    <w:rsid w:val="00367CEE"/>
    <w:rsid w:val="00377680"/>
    <w:rsid w:val="00384AA7"/>
    <w:rsid w:val="00384DBA"/>
    <w:rsid w:val="003871C6"/>
    <w:rsid w:val="00392F91"/>
    <w:rsid w:val="003A5B13"/>
    <w:rsid w:val="003B0144"/>
    <w:rsid w:val="003B2BBB"/>
    <w:rsid w:val="003B3250"/>
    <w:rsid w:val="003C5681"/>
    <w:rsid w:val="003D04A9"/>
    <w:rsid w:val="003D4FDD"/>
    <w:rsid w:val="003E3406"/>
    <w:rsid w:val="003E4E1C"/>
    <w:rsid w:val="003E7D32"/>
    <w:rsid w:val="00417764"/>
    <w:rsid w:val="00427C0E"/>
    <w:rsid w:val="00430BE7"/>
    <w:rsid w:val="00432D07"/>
    <w:rsid w:val="0045658B"/>
    <w:rsid w:val="00460EAE"/>
    <w:rsid w:val="0046776D"/>
    <w:rsid w:val="004715AA"/>
    <w:rsid w:val="0047248C"/>
    <w:rsid w:val="00472799"/>
    <w:rsid w:val="00475291"/>
    <w:rsid w:val="004A48FD"/>
    <w:rsid w:val="004B23E4"/>
    <w:rsid w:val="004B3C78"/>
    <w:rsid w:val="004B5E52"/>
    <w:rsid w:val="004C2AF9"/>
    <w:rsid w:val="004D3DCC"/>
    <w:rsid w:val="004D4662"/>
    <w:rsid w:val="004D79AA"/>
    <w:rsid w:val="004F0AD6"/>
    <w:rsid w:val="004F1790"/>
    <w:rsid w:val="0050158F"/>
    <w:rsid w:val="00501CFA"/>
    <w:rsid w:val="0050481A"/>
    <w:rsid w:val="005116C8"/>
    <w:rsid w:val="00563493"/>
    <w:rsid w:val="005673E7"/>
    <w:rsid w:val="00570DB9"/>
    <w:rsid w:val="00575E69"/>
    <w:rsid w:val="005805C4"/>
    <w:rsid w:val="00582CCC"/>
    <w:rsid w:val="0058303F"/>
    <w:rsid w:val="00585881"/>
    <w:rsid w:val="005901E7"/>
    <w:rsid w:val="005A04DC"/>
    <w:rsid w:val="005A6C6B"/>
    <w:rsid w:val="005B3ED3"/>
    <w:rsid w:val="005B7485"/>
    <w:rsid w:val="005C3336"/>
    <w:rsid w:val="005D03DF"/>
    <w:rsid w:val="005D2A7C"/>
    <w:rsid w:val="005D5046"/>
    <w:rsid w:val="006138D4"/>
    <w:rsid w:val="00645129"/>
    <w:rsid w:val="006535ED"/>
    <w:rsid w:val="00662663"/>
    <w:rsid w:val="00663A90"/>
    <w:rsid w:val="006651C6"/>
    <w:rsid w:val="00670EE0"/>
    <w:rsid w:val="00675CAA"/>
    <w:rsid w:val="006902A0"/>
    <w:rsid w:val="00690B62"/>
    <w:rsid w:val="006A0043"/>
    <w:rsid w:val="006A0586"/>
    <w:rsid w:val="006A650A"/>
    <w:rsid w:val="006B01BD"/>
    <w:rsid w:val="006B7BD8"/>
    <w:rsid w:val="006C6B74"/>
    <w:rsid w:val="006D020E"/>
    <w:rsid w:val="006D04CE"/>
    <w:rsid w:val="006E7EFC"/>
    <w:rsid w:val="006F00EB"/>
    <w:rsid w:val="006F1146"/>
    <w:rsid w:val="0070180E"/>
    <w:rsid w:val="00704B79"/>
    <w:rsid w:val="00710184"/>
    <w:rsid w:val="00712798"/>
    <w:rsid w:val="00716DA7"/>
    <w:rsid w:val="0072263F"/>
    <w:rsid w:val="00723B54"/>
    <w:rsid w:val="007308C8"/>
    <w:rsid w:val="00747426"/>
    <w:rsid w:val="007475FE"/>
    <w:rsid w:val="007742A2"/>
    <w:rsid w:val="0077618D"/>
    <w:rsid w:val="007812C7"/>
    <w:rsid w:val="00781701"/>
    <w:rsid w:val="00783D6F"/>
    <w:rsid w:val="0078563E"/>
    <w:rsid w:val="007A7187"/>
    <w:rsid w:val="007D3B6E"/>
    <w:rsid w:val="007E1AD4"/>
    <w:rsid w:val="007E5259"/>
    <w:rsid w:val="008210DF"/>
    <w:rsid w:val="00831902"/>
    <w:rsid w:val="008415B7"/>
    <w:rsid w:val="00860F1A"/>
    <w:rsid w:val="00861331"/>
    <w:rsid w:val="00881FAD"/>
    <w:rsid w:val="008825FC"/>
    <w:rsid w:val="00882EB6"/>
    <w:rsid w:val="00885C0F"/>
    <w:rsid w:val="00890893"/>
    <w:rsid w:val="008A0CC6"/>
    <w:rsid w:val="008A3994"/>
    <w:rsid w:val="008A7C2C"/>
    <w:rsid w:val="008B33B6"/>
    <w:rsid w:val="008B4FE6"/>
    <w:rsid w:val="008B5973"/>
    <w:rsid w:val="008C2E91"/>
    <w:rsid w:val="008C53F4"/>
    <w:rsid w:val="008E5080"/>
    <w:rsid w:val="008F59F6"/>
    <w:rsid w:val="0091108C"/>
    <w:rsid w:val="00912B9F"/>
    <w:rsid w:val="009164C2"/>
    <w:rsid w:val="00923A49"/>
    <w:rsid w:val="009421F5"/>
    <w:rsid w:val="00970A12"/>
    <w:rsid w:val="00972A1D"/>
    <w:rsid w:val="00993955"/>
    <w:rsid w:val="009A1E3D"/>
    <w:rsid w:val="009A24C5"/>
    <w:rsid w:val="009A318F"/>
    <w:rsid w:val="009B2C2B"/>
    <w:rsid w:val="009B3662"/>
    <w:rsid w:val="009C0B65"/>
    <w:rsid w:val="009C2AA5"/>
    <w:rsid w:val="009C3AC9"/>
    <w:rsid w:val="009D43AB"/>
    <w:rsid w:val="009E6F26"/>
    <w:rsid w:val="009F2EFC"/>
    <w:rsid w:val="009F3FE1"/>
    <w:rsid w:val="00A06B9A"/>
    <w:rsid w:val="00A123B7"/>
    <w:rsid w:val="00A12E01"/>
    <w:rsid w:val="00A16245"/>
    <w:rsid w:val="00A4200B"/>
    <w:rsid w:val="00A63251"/>
    <w:rsid w:val="00A71775"/>
    <w:rsid w:val="00A719A1"/>
    <w:rsid w:val="00A71E4D"/>
    <w:rsid w:val="00A72193"/>
    <w:rsid w:val="00A74248"/>
    <w:rsid w:val="00A821CF"/>
    <w:rsid w:val="00A828AA"/>
    <w:rsid w:val="00A84025"/>
    <w:rsid w:val="00A9514A"/>
    <w:rsid w:val="00AA1C51"/>
    <w:rsid w:val="00AB319B"/>
    <w:rsid w:val="00AC619D"/>
    <w:rsid w:val="00AC70E4"/>
    <w:rsid w:val="00AC7867"/>
    <w:rsid w:val="00AD6709"/>
    <w:rsid w:val="00AD6B9A"/>
    <w:rsid w:val="00AE082F"/>
    <w:rsid w:val="00AE19F6"/>
    <w:rsid w:val="00AE46BE"/>
    <w:rsid w:val="00AE4CB1"/>
    <w:rsid w:val="00AE5F81"/>
    <w:rsid w:val="00AE6F4E"/>
    <w:rsid w:val="00AE7004"/>
    <w:rsid w:val="00B049AA"/>
    <w:rsid w:val="00B04E7C"/>
    <w:rsid w:val="00B30606"/>
    <w:rsid w:val="00B43AAC"/>
    <w:rsid w:val="00B448CD"/>
    <w:rsid w:val="00B57EE1"/>
    <w:rsid w:val="00B613C3"/>
    <w:rsid w:val="00B67437"/>
    <w:rsid w:val="00B70BB9"/>
    <w:rsid w:val="00B718E8"/>
    <w:rsid w:val="00B81F55"/>
    <w:rsid w:val="00B83AC6"/>
    <w:rsid w:val="00B93C1C"/>
    <w:rsid w:val="00BA480E"/>
    <w:rsid w:val="00BB24E4"/>
    <w:rsid w:val="00BB6E3D"/>
    <w:rsid w:val="00BE22E0"/>
    <w:rsid w:val="00BE7F7B"/>
    <w:rsid w:val="00BF3C28"/>
    <w:rsid w:val="00C15AB9"/>
    <w:rsid w:val="00C34FC1"/>
    <w:rsid w:val="00C372F7"/>
    <w:rsid w:val="00C64B29"/>
    <w:rsid w:val="00C70C2D"/>
    <w:rsid w:val="00C74D58"/>
    <w:rsid w:val="00C757B9"/>
    <w:rsid w:val="00C90076"/>
    <w:rsid w:val="00C96383"/>
    <w:rsid w:val="00CB4B43"/>
    <w:rsid w:val="00CB70CD"/>
    <w:rsid w:val="00CD729F"/>
    <w:rsid w:val="00CD75F0"/>
    <w:rsid w:val="00CE1794"/>
    <w:rsid w:val="00CE2E7B"/>
    <w:rsid w:val="00CE53F2"/>
    <w:rsid w:val="00D032AF"/>
    <w:rsid w:val="00D065B2"/>
    <w:rsid w:val="00D11F04"/>
    <w:rsid w:val="00D12D82"/>
    <w:rsid w:val="00D22845"/>
    <w:rsid w:val="00D22B55"/>
    <w:rsid w:val="00D2312C"/>
    <w:rsid w:val="00D259F1"/>
    <w:rsid w:val="00D25D36"/>
    <w:rsid w:val="00D64126"/>
    <w:rsid w:val="00D72D84"/>
    <w:rsid w:val="00D73033"/>
    <w:rsid w:val="00D74026"/>
    <w:rsid w:val="00D874EB"/>
    <w:rsid w:val="00D9453A"/>
    <w:rsid w:val="00DA5F4C"/>
    <w:rsid w:val="00DC35B1"/>
    <w:rsid w:val="00DC51B8"/>
    <w:rsid w:val="00DE3E01"/>
    <w:rsid w:val="00DF394A"/>
    <w:rsid w:val="00E01BFD"/>
    <w:rsid w:val="00E02AD7"/>
    <w:rsid w:val="00E13AB7"/>
    <w:rsid w:val="00E14855"/>
    <w:rsid w:val="00E3576F"/>
    <w:rsid w:val="00E4721A"/>
    <w:rsid w:val="00E5179E"/>
    <w:rsid w:val="00E54D94"/>
    <w:rsid w:val="00E6162E"/>
    <w:rsid w:val="00E619AB"/>
    <w:rsid w:val="00E62C2B"/>
    <w:rsid w:val="00E62D8E"/>
    <w:rsid w:val="00E719A3"/>
    <w:rsid w:val="00E73C00"/>
    <w:rsid w:val="00E73C89"/>
    <w:rsid w:val="00E7594A"/>
    <w:rsid w:val="00E9133A"/>
    <w:rsid w:val="00E94017"/>
    <w:rsid w:val="00E96944"/>
    <w:rsid w:val="00E97018"/>
    <w:rsid w:val="00EB044F"/>
    <w:rsid w:val="00EB0B4E"/>
    <w:rsid w:val="00EB2572"/>
    <w:rsid w:val="00EC2545"/>
    <w:rsid w:val="00ED50AA"/>
    <w:rsid w:val="00ED5565"/>
    <w:rsid w:val="00EE1D3A"/>
    <w:rsid w:val="00EF0ED8"/>
    <w:rsid w:val="00EF39F7"/>
    <w:rsid w:val="00EF6E7C"/>
    <w:rsid w:val="00F01D29"/>
    <w:rsid w:val="00F10A1A"/>
    <w:rsid w:val="00F126A8"/>
    <w:rsid w:val="00F14538"/>
    <w:rsid w:val="00F147D5"/>
    <w:rsid w:val="00F27523"/>
    <w:rsid w:val="00F337E2"/>
    <w:rsid w:val="00F355CA"/>
    <w:rsid w:val="00F36ADE"/>
    <w:rsid w:val="00F36F05"/>
    <w:rsid w:val="00F5614D"/>
    <w:rsid w:val="00F653EE"/>
    <w:rsid w:val="00F6643E"/>
    <w:rsid w:val="00F710E3"/>
    <w:rsid w:val="00F75F52"/>
    <w:rsid w:val="00F77B0F"/>
    <w:rsid w:val="00F805C2"/>
    <w:rsid w:val="00F80CFA"/>
    <w:rsid w:val="00F82720"/>
    <w:rsid w:val="00F82E99"/>
    <w:rsid w:val="00F850E8"/>
    <w:rsid w:val="00F87D1D"/>
    <w:rsid w:val="00F92933"/>
    <w:rsid w:val="00F93181"/>
    <w:rsid w:val="00F9402E"/>
    <w:rsid w:val="00F944B9"/>
    <w:rsid w:val="00FA04BA"/>
    <w:rsid w:val="00FB05F5"/>
    <w:rsid w:val="00FB2BA7"/>
    <w:rsid w:val="00FB4892"/>
    <w:rsid w:val="00FB79CC"/>
    <w:rsid w:val="00FC54F1"/>
    <w:rsid w:val="00FF504A"/>
    <w:rsid w:val="00FF5353"/>
    <w:rsid w:val="07F2B4C2"/>
    <w:rsid w:val="204A5DC0"/>
    <w:rsid w:val="260EB89E"/>
    <w:rsid w:val="28AC83E1"/>
    <w:rsid w:val="33653F78"/>
    <w:rsid w:val="3C11D11A"/>
    <w:rsid w:val="4D846275"/>
    <w:rsid w:val="520ADBF5"/>
    <w:rsid w:val="5394B6E6"/>
    <w:rsid w:val="5755545B"/>
    <w:rsid w:val="5B6B69F3"/>
    <w:rsid w:val="5DFDBB66"/>
    <w:rsid w:val="69BE4BFD"/>
    <w:rsid w:val="775BBA34"/>
    <w:rsid w:val="79E6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ACE8"/>
  <w15:docId w15:val="{9414245B-69EE-4076-8550-69C3B9D3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3">
    <w:name w:val="Medium Shading 1 Accent 3"/>
    <w:basedOn w:val="TableNormal"/>
    <w:uiPriority w:val="63"/>
    <w:rsid w:val="0047248C"/>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47248C"/>
    <w:pPr>
      <w:ind w:left="720"/>
      <w:contextualSpacing/>
    </w:pPr>
  </w:style>
  <w:style w:type="character" w:styleId="CommentReference">
    <w:name w:val="annotation reference"/>
    <w:basedOn w:val="DefaultParagraphFont"/>
    <w:uiPriority w:val="99"/>
    <w:semiHidden/>
    <w:unhideWhenUsed/>
    <w:rsid w:val="005A04DC"/>
    <w:rPr>
      <w:sz w:val="16"/>
      <w:szCs w:val="16"/>
    </w:rPr>
  </w:style>
  <w:style w:type="paragraph" w:styleId="CommentText">
    <w:name w:val="annotation text"/>
    <w:basedOn w:val="Normal"/>
    <w:link w:val="CommentTextChar"/>
    <w:uiPriority w:val="99"/>
    <w:semiHidden/>
    <w:unhideWhenUsed/>
    <w:rsid w:val="005A04DC"/>
    <w:pPr>
      <w:spacing w:line="240" w:lineRule="auto"/>
    </w:pPr>
    <w:rPr>
      <w:sz w:val="20"/>
      <w:szCs w:val="20"/>
    </w:rPr>
  </w:style>
  <w:style w:type="character" w:customStyle="1" w:styleId="CommentTextChar">
    <w:name w:val="Comment Text Char"/>
    <w:basedOn w:val="DefaultParagraphFont"/>
    <w:link w:val="CommentText"/>
    <w:uiPriority w:val="99"/>
    <w:semiHidden/>
    <w:rsid w:val="005A04DC"/>
    <w:rPr>
      <w:sz w:val="20"/>
      <w:szCs w:val="20"/>
    </w:rPr>
  </w:style>
  <w:style w:type="paragraph" w:styleId="CommentSubject">
    <w:name w:val="annotation subject"/>
    <w:basedOn w:val="CommentText"/>
    <w:next w:val="CommentText"/>
    <w:link w:val="CommentSubjectChar"/>
    <w:uiPriority w:val="99"/>
    <w:semiHidden/>
    <w:unhideWhenUsed/>
    <w:rsid w:val="005A04DC"/>
    <w:rPr>
      <w:b/>
      <w:bCs/>
    </w:rPr>
  </w:style>
  <w:style w:type="character" w:customStyle="1" w:styleId="CommentSubjectChar">
    <w:name w:val="Comment Subject Char"/>
    <w:basedOn w:val="CommentTextChar"/>
    <w:link w:val="CommentSubject"/>
    <w:uiPriority w:val="99"/>
    <w:semiHidden/>
    <w:rsid w:val="005A04DC"/>
    <w:rPr>
      <w:b/>
      <w:bCs/>
      <w:sz w:val="20"/>
      <w:szCs w:val="20"/>
    </w:rPr>
  </w:style>
  <w:style w:type="paragraph" w:styleId="BalloonText">
    <w:name w:val="Balloon Text"/>
    <w:basedOn w:val="Normal"/>
    <w:link w:val="BalloonTextChar"/>
    <w:uiPriority w:val="99"/>
    <w:semiHidden/>
    <w:unhideWhenUsed/>
    <w:rsid w:val="005A0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4DC"/>
    <w:rPr>
      <w:rFonts w:ascii="Segoe UI" w:hAnsi="Segoe UI" w:cs="Segoe UI"/>
      <w:sz w:val="18"/>
      <w:szCs w:val="18"/>
    </w:rPr>
  </w:style>
  <w:style w:type="table" w:styleId="TableGrid">
    <w:name w:val="Table Grid"/>
    <w:basedOn w:val="TableNormal"/>
    <w:uiPriority w:val="39"/>
    <w:rsid w:val="00F145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493"/>
    <w:pPr>
      <w:tabs>
        <w:tab w:val="center" w:pos="4680"/>
        <w:tab w:val="right" w:pos="9360"/>
      </w:tabs>
      <w:spacing w:line="240" w:lineRule="auto"/>
    </w:pPr>
  </w:style>
  <w:style w:type="character" w:customStyle="1" w:styleId="HeaderChar">
    <w:name w:val="Header Char"/>
    <w:basedOn w:val="DefaultParagraphFont"/>
    <w:link w:val="Header"/>
    <w:uiPriority w:val="99"/>
    <w:rsid w:val="00563493"/>
  </w:style>
  <w:style w:type="paragraph" w:styleId="Footer">
    <w:name w:val="footer"/>
    <w:basedOn w:val="Normal"/>
    <w:link w:val="FooterChar"/>
    <w:uiPriority w:val="99"/>
    <w:unhideWhenUsed/>
    <w:rsid w:val="00563493"/>
    <w:pPr>
      <w:tabs>
        <w:tab w:val="center" w:pos="4680"/>
        <w:tab w:val="right" w:pos="9360"/>
      </w:tabs>
      <w:spacing w:line="240" w:lineRule="auto"/>
    </w:pPr>
  </w:style>
  <w:style w:type="character" w:customStyle="1" w:styleId="FooterChar">
    <w:name w:val="Footer Char"/>
    <w:basedOn w:val="DefaultParagraphFont"/>
    <w:link w:val="Footer"/>
    <w:uiPriority w:val="99"/>
    <w:rsid w:val="00563493"/>
  </w:style>
  <w:style w:type="character" w:customStyle="1" w:styleId="normaltextrun">
    <w:name w:val="normaltextrun"/>
    <w:basedOn w:val="DefaultParagraphFont"/>
    <w:rsid w:val="004F1790"/>
  </w:style>
  <w:style w:type="paragraph" w:styleId="NormalWeb">
    <w:name w:val="Normal (Web)"/>
    <w:basedOn w:val="Normal"/>
    <w:uiPriority w:val="99"/>
    <w:semiHidden/>
    <w:unhideWhenUsed/>
    <w:rsid w:val="00D73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F26"/>
    <w:rPr>
      <w:color w:val="0563C1"/>
      <w:u w:val="single"/>
    </w:rPr>
  </w:style>
  <w:style w:type="character" w:customStyle="1" w:styleId="jim-table-header-content">
    <w:name w:val="jim-table-header-content"/>
    <w:basedOn w:val="DefaultParagraphFont"/>
    <w:rsid w:val="00C74D58"/>
  </w:style>
  <w:style w:type="character" w:customStyle="1" w:styleId="aui-lozenge">
    <w:name w:val="aui-lozenge"/>
    <w:basedOn w:val="DefaultParagraphFont"/>
    <w:rsid w:val="00C74D58"/>
  </w:style>
  <w:style w:type="character" w:styleId="Strong">
    <w:name w:val="Strong"/>
    <w:basedOn w:val="DefaultParagraphFont"/>
    <w:uiPriority w:val="22"/>
    <w:qFormat/>
    <w:rsid w:val="00662663"/>
    <w:rPr>
      <w:b/>
      <w:bCs/>
    </w:rPr>
  </w:style>
  <w:style w:type="paragraph" w:customStyle="1" w:styleId="paragraph">
    <w:name w:val="paragraph"/>
    <w:basedOn w:val="Normal"/>
    <w:rsid w:val="00AC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C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951">
      <w:bodyDiv w:val="1"/>
      <w:marLeft w:val="0"/>
      <w:marRight w:val="0"/>
      <w:marTop w:val="0"/>
      <w:marBottom w:val="0"/>
      <w:divBdr>
        <w:top w:val="none" w:sz="0" w:space="0" w:color="auto"/>
        <w:left w:val="none" w:sz="0" w:space="0" w:color="auto"/>
        <w:bottom w:val="none" w:sz="0" w:space="0" w:color="auto"/>
        <w:right w:val="none" w:sz="0" w:space="0" w:color="auto"/>
      </w:divBdr>
    </w:div>
    <w:div w:id="147984158">
      <w:bodyDiv w:val="1"/>
      <w:marLeft w:val="0"/>
      <w:marRight w:val="0"/>
      <w:marTop w:val="0"/>
      <w:marBottom w:val="0"/>
      <w:divBdr>
        <w:top w:val="none" w:sz="0" w:space="0" w:color="auto"/>
        <w:left w:val="none" w:sz="0" w:space="0" w:color="auto"/>
        <w:bottom w:val="none" w:sz="0" w:space="0" w:color="auto"/>
        <w:right w:val="none" w:sz="0" w:space="0" w:color="auto"/>
      </w:divBdr>
      <w:divsChild>
        <w:div w:id="1022173504">
          <w:marLeft w:val="0"/>
          <w:marRight w:val="0"/>
          <w:marTop w:val="0"/>
          <w:marBottom w:val="0"/>
          <w:divBdr>
            <w:top w:val="none" w:sz="0" w:space="0" w:color="auto"/>
            <w:left w:val="none" w:sz="0" w:space="0" w:color="auto"/>
            <w:bottom w:val="none" w:sz="0" w:space="0" w:color="auto"/>
            <w:right w:val="none" w:sz="0" w:space="0" w:color="auto"/>
          </w:divBdr>
        </w:div>
        <w:div w:id="370612310">
          <w:marLeft w:val="0"/>
          <w:marRight w:val="0"/>
          <w:marTop w:val="0"/>
          <w:marBottom w:val="0"/>
          <w:divBdr>
            <w:top w:val="none" w:sz="0" w:space="0" w:color="auto"/>
            <w:left w:val="none" w:sz="0" w:space="0" w:color="auto"/>
            <w:bottom w:val="none" w:sz="0" w:space="0" w:color="auto"/>
            <w:right w:val="none" w:sz="0" w:space="0" w:color="auto"/>
          </w:divBdr>
        </w:div>
        <w:div w:id="495732593">
          <w:marLeft w:val="0"/>
          <w:marRight w:val="0"/>
          <w:marTop w:val="0"/>
          <w:marBottom w:val="0"/>
          <w:divBdr>
            <w:top w:val="none" w:sz="0" w:space="0" w:color="auto"/>
            <w:left w:val="none" w:sz="0" w:space="0" w:color="auto"/>
            <w:bottom w:val="none" w:sz="0" w:space="0" w:color="auto"/>
            <w:right w:val="none" w:sz="0" w:space="0" w:color="auto"/>
          </w:divBdr>
        </w:div>
        <w:div w:id="1729955059">
          <w:marLeft w:val="0"/>
          <w:marRight w:val="0"/>
          <w:marTop w:val="0"/>
          <w:marBottom w:val="0"/>
          <w:divBdr>
            <w:top w:val="none" w:sz="0" w:space="0" w:color="auto"/>
            <w:left w:val="none" w:sz="0" w:space="0" w:color="auto"/>
            <w:bottom w:val="none" w:sz="0" w:space="0" w:color="auto"/>
            <w:right w:val="none" w:sz="0" w:space="0" w:color="auto"/>
          </w:divBdr>
        </w:div>
        <w:div w:id="1760368171">
          <w:marLeft w:val="0"/>
          <w:marRight w:val="0"/>
          <w:marTop w:val="0"/>
          <w:marBottom w:val="0"/>
          <w:divBdr>
            <w:top w:val="none" w:sz="0" w:space="0" w:color="auto"/>
            <w:left w:val="none" w:sz="0" w:space="0" w:color="auto"/>
            <w:bottom w:val="none" w:sz="0" w:space="0" w:color="auto"/>
            <w:right w:val="none" w:sz="0" w:space="0" w:color="auto"/>
          </w:divBdr>
        </w:div>
      </w:divsChild>
    </w:div>
    <w:div w:id="391009129">
      <w:bodyDiv w:val="1"/>
      <w:marLeft w:val="0"/>
      <w:marRight w:val="0"/>
      <w:marTop w:val="0"/>
      <w:marBottom w:val="0"/>
      <w:divBdr>
        <w:top w:val="none" w:sz="0" w:space="0" w:color="auto"/>
        <w:left w:val="none" w:sz="0" w:space="0" w:color="auto"/>
        <w:bottom w:val="none" w:sz="0" w:space="0" w:color="auto"/>
        <w:right w:val="none" w:sz="0" w:space="0" w:color="auto"/>
      </w:divBdr>
    </w:div>
    <w:div w:id="429356220">
      <w:bodyDiv w:val="1"/>
      <w:marLeft w:val="0"/>
      <w:marRight w:val="0"/>
      <w:marTop w:val="0"/>
      <w:marBottom w:val="0"/>
      <w:divBdr>
        <w:top w:val="none" w:sz="0" w:space="0" w:color="auto"/>
        <w:left w:val="none" w:sz="0" w:space="0" w:color="auto"/>
        <w:bottom w:val="none" w:sz="0" w:space="0" w:color="auto"/>
        <w:right w:val="none" w:sz="0" w:space="0" w:color="auto"/>
      </w:divBdr>
    </w:div>
    <w:div w:id="440346282">
      <w:bodyDiv w:val="1"/>
      <w:marLeft w:val="0"/>
      <w:marRight w:val="0"/>
      <w:marTop w:val="0"/>
      <w:marBottom w:val="0"/>
      <w:divBdr>
        <w:top w:val="none" w:sz="0" w:space="0" w:color="auto"/>
        <w:left w:val="none" w:sz="0" w:space="0" w:color="auto"/>
        <w:bottom w:val="none" w:sz="0" w:space="0" w:color="auto"/>
        <w:right w:val="none" w:sz="0" w:space="0" w:color="auto"/>
      </w:divBdr>
    </w:div>
    <w:div w:id="624236459">
      <w:bodyDiv w:val="1"/>
      <w:marLeft w:val="0"/>
      <w:marRight w:val="0"/>
      <w:marTop w:val="0"/>
      <w:marBottom w:val="0"/>
      <w:divBdr>
        <w:top w:val="none" w:sz="0" w:space="0" w:color="auto"/>
        <w:left w:val="none" w:sz="0" w:space="0" w:color="auto"/>
        <w:bottom w:val="none" w:sz="0" w:space="0" w:color="auto"/>
        <w:right w:val="none" w:sz="0" w:space="0" w:color="auto"/>
      </w:divBdr>
    </w:div>
    <w:div w:id="918516902">
      <w:bodyDiv w:val="1"/>
      <w:marLeft w:val="0"/>
      <w:marRight w:val="0"/>
      <w:marTop w:val="0"/>
      <w:marBottom w:val="0"/>
      <w:divBdr>
        <w:top w:val="none" w:sz="0" w:space="0" w:color="auto"/>
        <w:left w:val="none" w:sz="0" w:space="0" w:color="auto"/>
        <w:bottom w:val="none" w:sz="0" w:space="0" w:color="auto"/>
        <w:right w:val="none" w:sz="0" w:space="0" w:color="auto"/>
      </w:divBdr>
    </w:div>
    <w:div w:id="1002245642">
      <w:bodyDiv w:val="1"/>
      <w:marLeft w:val="0"/>
      <w:marRight w:val="0"/>
      <w:marTop w:val="0"/>
      <w:marBottom w:val="0"/>
      <w:divBdr>
        <w:top w:val="none" w:sz="0" w:space="0" w:color="auto"/>
        <w:left w:val="none" w:sz="0" w:space="0" w:color="auto"/>
        <w:bottom w:val="none" w:sz="0" w:space="0" w:color="auto"/>
        <w:right w:val="none" w:sz="0" w:space="0" w:color="auto"/>
      </w:divBdr>
    </w:div>
    <w:div w:id="1017123321">
      <w:bodyDiv w:val="1"/>
      <w:marLeft w:val="0"/>
      <w:marRight w:val="0"/>
      <w:marTop w:val="0"/>
      <w:marBottom w:val="0"/>
      <w:divBdr>
        <w:top w:val="none" w:sz="0" w:space="0" w:color="auto"/>
        <w:left w:val="none" w:sz="0" w:space="0" w:color="auto"/>
        <w:bottom w:val="none" w:sz="0" w:space="0" w:color="auto"/>
        <w:right w:val="none" w:sz="0" w:space="0" w:color="auto"/>
      </w:divBdr>
      <w:divsChild>
        <w:div w:id="343097061">
          <w:marLeft w:val="0"/>
          <w:marRight w:val="0"/>
          <w:marTop w:val="0"/>
          <w:marBottom w:val="0"/>
          <w:divBdr>
            <w:top w:val="none" w:sz="0" w:space="0" w:color="auto"/>
            <w:left w:val="none" w:sz="0" w:space="0" w:color="auto"/>
            <w:bottom w:val="none" w:sz="0" w:space="0" w:color="auto"/>
            <w:right w:val="none" w:sz="0" w:space="0" w:color="auto"/>
          </w:divBdr>
        </w:div>
        <w:div w:id="54477786">
          <w:marLeft w:val="0"/>
          <w:marRight w:val="0"/>
          <w:marTop w:val="0"/>
          <w:marBottom w:val="0"/>
          <w:divBdr>
            <w:top w:val="none" w:sz="0" w:space="0" w:color="auto"/>
            <w:left w:val="none" w:sz="0" w:space="0" w:color="auto"/>
            <w:bottom w:val="none" w:sz="0" w:space="0" w:color="auto"/>
            <w:right w:val="none" w:sz="0" w:space="0" w:color="auto"/>
          </w:divBdr>
        </w:div>
        <w:div w:id="951594244">
          <w:marLeft w:val="0"/>
          <w:marRight w:val="0"/>
          <w:marTop w:val="0"/>
          <w:marBottom w:val="0"/>
          <w:divBdr>
            <w:top w:val="none" w:sz="0" w:space="0" w:color="auto"/>
            <w:left w:val="none" w:sz="0" w:space="0" w:color="auto"/>
            <w:bottom w:val="none" w:sz="0" w:space="0" w:color="auto"/>
            <w:right w:val="none" w:sz="0" w:space="0" w:color="auto"/>
          </w:divBdr>
        </w:div>
        <w:div w:id="181362249">
          <w:marLeft w:val="0"/>
          <w:marRight w:val="0"/>
          <w:marTop w:val="0"/>
          <w:marBottom w:val="0"/>
          <w:divBdr>
            <w:top w:val="none" w:sz="0" w:space="0" w:color="auto"/>
            <w:left w:val="none" w:sz="0" w:space="0" w:color="auto"/>
            <w:bottom w:val="none" w:sz="0" w:space="0" w:color="auto"/>
            <w:right w:val="none" w:sz="0" w:space="0" w:color="auto"/>
          </w:divBdr>
        </w:div>
      </w:divsChild>
    </w:div>
    <w:div w:id="1025208764">
      <w:bodyDiv w:val="1"/>
      <w:marLeft w:val="0"/>
      <w:marRight w:val="0"/>
      <w:marTop w:val="0"/>
      <w:marBottom w:val="0"/>
      <w:divBdr>
        <w:top w:val="none" w:sz="0" w:space="0" w:color="auto"/>
        <w:left w:val="none" w:sz="0" w:space="0" w:color="auto"/>
        <w:bottom w:val="none" w:sz="0" w:space="0" w:color="auto"/>
        <w:right w:val="none" w:sz="0" w:space="0" w:color="auto"/>
      </w:divBdr>
    </w:div>
    <w:div w:id="1030763947">
      <w:bodyDiv w:val="1"/>
      <w:marLeft w:val="0"/>
      <w:marRight w:val="0"/>
      <w:marTop w:val="0"/>
      <w:marBottom w:val="0"/>
      <w:divBdr>
        <w:top w:val="none" w:sz="0" w:space="0" w:color="auto"/>
        <w:left w:val="none" w:sz="0" w:space="0" w:color="auto"/>
        <w:bottom w:val="none" w:sz="0" w:space="0" w:color="auto"/>
        <w:right w:val="none" w:sz="0" w:space="0" w:color="auto"/>
      </w:divBdr>
    </w:div>
    <w:div w:id="1071543065">
      <w:bodyDiv w:val="1"/>
      <w:marLeft w:val="0"/>
      <w:marRight w:val="0"/>
      <w:marTop w:val="0"/>
      <w:marBottom w:val="0"/>
      <w:divBdr>
        <w:top w:val="none" w:sz="0" w:space="0" w:color="auto"/>
        <w:left w:val="none" w:sz="0" w:space="0" w:color="auto"/>
        <w:bottom w:val="none" w:sz="0" w:space="0" w:color="auto"/>
        <w:right w:val="none" w:sz="0" w:space="0" w:color="auto"/>
      </w:divBdr>
    </w:div>
    <w:div w:id="1118840009">
      <w:bodyDiv w:val="1"/>
      <w:marLeft w:val="0"/>
      <w:marRight w:val="0"/>
      <w:marTop w:val="0"/>
      <w:marBottom w:val="0"/>
      <w:divBdr>
        <w:top w:val="none" w:sz="0" w:space="0" w:color="auto"/>
        <w:left w:val="none" w:sz="0" w:space="0" w:color="auto"/>
        <w:bottom w:val="none" w:sz="0" w:space="0" w:color="auto"/>
        <w:right w:val="none" w:sz="0" w:space="0" w:color="auto"/>
      </w:divBdr>
    </w:div>
    <w:div w:id="1167327376">
      <w:bodyDiv w:val="1"/>
      <w:marLeft w:val="0"/>
      <w:marRight w:val="0"/>
      <w:marTop w:val="0"/>
      <w:marBottom w:val="0"/>
      <w:divBdr>
        <w:top w:val="none" w:sz="0" w:space="0" w:color="auto"/>
        <w:left w:val="none" w:sz="0" w:space="0" w:color="auto"/>
        <w:bottom w:val="none" w:sz="0" w:space="0" w:color="auto"/>
        <w:right w:val="none" w:sz="0" w:space="0" w:color="auto"/>
      </w:divBdr>
    </w:div>
    <w:div w:id="1178735355">
      <w:bodyDiv w:val="1"/>
      <w:marLeft w:val="0"/>
      <w:marRight w:val="0"/>
      <w:marTop w:val="0"/>
      <w:marBottom w:val="0"/>
      <w:divBdr>
        <w:top w:val="none" w:sz="0" w:space="0" w:color="auto"/>
        <w:left w:val="none" w:sz="0" w:space="0" w:color="auto"/>
        <w:bottom w:val="none" w:sz="0" w:space="0" w:color="auto"/>
        <w:right w:val="none" w:sz="0" w:space="0" w:color="auto"/>
      </w:divBdr>
    </w:div>
    <w:div w:id="1260941459">
      <w:bodyDiv w:val="1"/>
      <w:marLeft w:val="0"/>
      <w:marRight w:val="0"/>
      <w:marTop w:val="0"/>
      <w:marBottom w:val="0"/>
      <w:divBdr>
        <w:top w:val="none" w:sz="0" w:space="0" w:color="auto"/>
        <w:left w:val="none" w:sz="0" w:space="0" w:color="auto"/>
        <w:bottom w:val="none" w:sz="0" w:space="0" w:color="auto"/>
        <w:right w:val="none" w:sz="0" w:space="0" w:color="auto"/>
      </w:divBdr>
    </w:div>
    <w:div w:id="1520578338">
      <w:bodyDiv w:val="1"/>
      <w:marLeft w:val="0"/>
      <w:marRight w:val="0"/>
      <w:marTop w:val="0"/>
      <w:marBottom w:val="0"/>
      <w:divBdr>
        <w:top w:val="none" w:sz="0" w:space="0" w:color="auto"/>
        <w:left w:val="none" w:sz="0" w:space="0" w:color="auto"/>
        <w:bottom w:val="none" w:sz="0" w:space="0" w:color="auto"/>
        <w:right w:val="none" w:sz="0" w:space="0" w:color="auto"/>
      </w:divBdr>
    </w:div>
    <w:div w:id="1545213175">
      <w:bodyDiv w:val="1"/>
      <w:marLeft w:val="0"/>
      <w:marRight w:val="0"/>
      <w:marTop w:val="0"/>
      <w:marBottom w:val="0"/>
      <w:divBdr>
        <w:top w:val="none" w:sz="0" w:space="0" w:color="auto"/>
        <w:left w:val="none" w:sz="0" w:space="0" w:color="auto"/>
        <w:bottom w:val="none" w:sz="0" w:space="0" w:color="auto"/>
        <w:right w:val="none" w:sz="0" w:space="0" w:color="auto"/>
      </w:divBdr>
    </w:div>
    <w:div w:id="1694652961">
      <w:bodyDiv w:val="1"/>
      <w:marLeft w:val="0"/>
      <w:marRight w:val="0"/>
      <w:marTop w:val="0"/>
      <w:marBottom w:val="0"/>
      <w:divBdr>
        <w:top w:val="none" w:sz="0" w:space="0" w:color="auto"/>
        <w:left w:val="none" w:sz="0" w:space="0" w:color="auto"/>
        <w:bottom w:val="none" w:sz="0" w:space="0" w:color="auto"/>
        <w:right w:val="none" w:sz="0" w:space="0" w:color="auto"/>
      </w:divBdr>
    </w:div>
    <w:div w:id="1760560202">
      <w:bodyDiv w:val="1"/>
      <w:marLeft w:val="0"/>
      <w:marRight w:val="0"/>
      <w:marTop w:val="0"/>
      <w:marBottom w:val="0"/>
      <w:divBdr>
        <w:top w:val="none" w:sz="0" w:space="0" w:color="auto"/>
        <w:left w:val="none" w:sz="0" w:space="0" w:color="auto"/>
        <w:bottom w:val="none" w:sz="0" w:space="0" w:color="auto"/>
        <w:right w:val="none" w:sz="0" w:space="0" w:color="auto"/>
      </w:divBdr>
    </w:div>
    <w:div w:id="1946765441">
      <w:bodyDiv w:val="1"/>
      <w:marLeft w:val="0"/>
      <w:marRight w:val="0"/>
      <w:marTop w:val="0"/>
      <w:marBottom w:val="0"/>
      <w:divBdr>
        <w:top w:val="none" w:sz="0" w:space="0" w:color="auto"/>
        <w:left w:val="none" w:sz="0" w:space="0" w:color="auto"/>
        <w:bottom w:val="none" w:sz="0" w:space="0" w:color="auto"/>
        <w:right w:val="none" w:sz="0" w:space="0" w:color="auto"/>
      </w:divBdr>
    </w:div>
    <w:div w:id="2022855402">
      <w:bodyDiv w:val="1"/>
      <w:marLeft w:val="0"/>
      <w:marRight w:val="0"/>
      <w:marTop w:val="0"/>
      <w:marBottom w:val="0"/>
      <w:divBdr>
        <w:top w:val="none" w:sz="0" w:space="0" w:color="auto"/>
        <w:left w:val="none" w:sz="0" w:space="0" w:color="auto"/>
        <w:bottom w:val="none" w:sz="0" w:space="0" w:color="auto"/>
        <w:right w:val="none" w:sz="0" w:space="0" w:color="auto"/>
      </w:divBdr>
    </w:div>
    <w:div w:id="20412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am.hq.brainshark.com:5472/display/DEV/File+Formats+Matrix+for+Coaching+Takes+file+uploa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13C66CF81B347AFAB03E40B74F025" ma:contentTypeVersion="8" ma:contentTypeDescription="Create a new document." ma:contentTypeScope="" ma:versionID="73cdd76f9830a530a2c1fb410a9b6a25">
  <xsd:schema xmlns:xsd="http://www.w3.org/2001/XMLSchema" xmlns:xs="http://www.w3.org/2001/XMLSchema" xmlns:p="http://schemas.microsoft.com/office/2006/metadata/properties" xmlns:ns2="8671d545-555f-4b32-a5f1-cd311982b9a4" xmlns:ns3="01bf501c-1fbf-4b8c-a3ce-516fcda6fcaa" targetNamespace="http://schemas.microsoft.com/office/2006/metadata/properties" ma:root="true" ma:fieldsID="657abe3413680903df28aaf0add19082" ns2:_="" ns3:_="">
    <xsd:import namespace="8671d545-555f-4b32-a5f1-cd311982b9a4"/>
    <xsd:import namespace="01bf501c-1fbf-4b8c-a3ce-516fcda6fc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1d545-555f-4b32-a5f1-cd311982b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f501c-1fbf-4b8c-a3ce-516fcda6fc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C84D-4113-4C82-8AD7-725A83BD0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A0DDA-8429-4EF9-A8CF-C2248071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1d545-555f-4b32-a5f1-cd311982b9a4"/>
    <ds:schemaRef ds:uri="01bf501c-1fbf-4b8c-a3ce-516fcda6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ABFA7-A5A0-43ED-A876-A10A2A828736}">
  <ds:schemaRefs>
    <ds:schemaRef ds:uri="http://schemas.microsoft.com/sharepoint/v3/contenttype/forms"/>
  </ds:schemaRefs>
</ds:datastoreItem>
</file>

<file path=customXml/itemProps4.xml><?xml version="1.0" encoding="utf-8"?>
<ds:datastoreItem xmlns:ds="http://schemas.openxmlformats.org/officeDocument/2006/customXml" ds:itemID="{5CB26A5D-773E-4399-B151-B1E327D9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Brianshark, Inc.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Moffett</dc:creator>
  <cp:lastModifiedBy>Elizabeth Holloran</cp:lastModifiedBy>
  <cp:revision>5</cp:revision>
  <dcterms:created xsi:type="dcterms:W3CDTF">2018-10-30T04:40:00Z</dcterms:created>
  <dcterms:modified xsi:type="dcterms:W3CDTF">2018-10-30T04:49:00Z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0x010100A4113C66CF81B347AFAB03E40B74F025</vt:lpwstr>
  </property>
</Properties>
</file>